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0E4346" w14:textId="6985D64A" w:rsidR="0096246B" w:rsidRPr="0096246B" w:rsidRDefault="0096246B" w:rsidP="0096246B">
      <w:pPr>
        <w:spacing w:after="0" w:line="240" w:lineRule="auto"/>
        <w:ind w:left="4500" w:right="395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246B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 w:rsidR="00E86E0C">
        <w:rPr>
          <w:rFonts w:ascii="Times New Roman" w:eastAsia="Times New Roman" w:hAnsi="Times New Roman"/>
          <w:sz w:val="28"/>
          <w:szCs w:val="28"/>
          <w:lang w:eastAsia="ru-RU"/>
        </w:rPr>
        <w:t xml:space="preserve"> № 1</w:t>
      </w:r>
    </w:p>
    <w:p w14:paraId="5E72FB3F" w14:textId="469EC9E5" w:rsidR="0096246B" w:rsidRPr="0096246B" w:rsidRDefault="0096246B" w:rsidP="0096246B">
      <w:pPr>
        <w:spacing w:after="0" w:line="240" w:lineRule="auto"/>
        <w:ind w:left="4500" w:right="395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246B">
        <w:rPr>
          <w:rFonts w:ascii="Times New Roman" w:eastAsia="Times New Roman" w:hAnsi="Times New Roman"/>
          <w:sz w:val="28"/>
          <w:szCs w:val="28"/>
          <w:lang w:eastAsia="ru-RU"/>
        </w:rPr>
        <w:t xml:space="preserve">к </w:t>
      </w:r>
      <w:r w:rsidRPr="0096246B">
        <w:rPr>
          <w:rFonts w:ascii="Times New Roman" w:eastAsia="Times New Roman" w:hAnsi="Times New Roman"/>
          <w:sz w:val="28"/>
          <w:szCs w:val="28"/>
          <w:lang w:eastAsia="ru-RU"/>
        </w:rPr>
        <w:t>объявлению</w:t>
      </w:r>
      <w:r w:rsidRPr="0096246B"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 w:rsidRPr="0096246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проведении</w:t>
      </w:r>
      <w:r w:rsidRPr="0096246B">
        <w:rPr>
          <w:rFonts w:ascii="Times New Roman" w:eastAsia="Times New Roman" w:hAnsi="Times New Roman"/>
          <w:sz w:val="28"/>
          <w:szCs w:val="28"/>
          <w:lang w:eastAsia="ru-RU"/>
        </w:rPr>
        <w:t xml:space="preserve"> открыто</w:t>
      </w:r>
      <w:r w:rsidRPr="0096246B">
        <w:rPr>
          <w:rFonts w:ascii="Times New Roman" w:eastAsia="Times New Roman" w:hAnsi="Times New Roman"/>
          <w:sz w:val="28"/>
          <w:szCs w:val="28"/>
          <w:lang w:eastAsia="ru-RU"/>
        </w:rPr>
        <w:t xml:space="preserve">го </w:t>
      </w:r>
      <w:r w:rsidRPr="0096246B">
        <w:rPr>
          <w:rFonts w:ascii="Times New Roman" w:eastAsia="Times New Roman" w:hAnsi="Times New Roman"/>
          <w:sz w:val="28"/>
          <w:szCs w:val="28"/>
          <w:lang w:eastAsia="ru-RU"/>
        </w:rPr>
        <w:t>конкурс</w:t>
      </w:r>
      <w:r w:rsidRPr="0096246B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Pr="0096246B">
        <w:rPr>
          <w:rFonts w:ascii="Times New Roman" w:eastAsia="Times New Roman" w:hAnsi="Times New Roman"/>
          <w:sz w:val="28"/>
          <w:szCs w:val="28"/>
          <w:lang w:eastAsia="ru-RU"/>
        </w:rPr>
        <w:t>на лучший эскизный проект-концепцию</w:t>
      </w:r>
    </w:p>
    <w:p w14:paraId="7C1D7D18" w14:textId="00916B6A" w:rsidR="0096246B" w:rsidRPr="0096246B" w:rsidRDefault="0096246B" w:rsidP="0096246B">
      <w:pPr>
        <w:spacing w:after="0" w:line="240" w:lineRule="auto"/>
        <w:ind w:right="395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246B">
        <w:rPr>
          <w:rFonts w:ascii="Times New Roman" w:eastAsia="Times New Roman" w:hAnsi="Times New Roman"/>
          <w:sz w:val="28"/>
          <w:szCs w:val="28"/>
          <w:lang w:eastAsia="ru-RU"/>
        </w:rPr>
        <w:t>благоустройства зеленых зон на территории</w:t>
      </w:r>
    </w:p>
    <w:p w14:paraId="1255006D" w14:textId="1EC87C2C" w:rsidR="0096246B" w:rsidRPr="0096246B" w:rsidRDefault="0096246B" w:rsidP="0096246B">
      <w:pPr>
        <w:spacing w:after="0" w:line="240" w:lineRule="auto"/>
        <w:ind w:right="395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246B">
        <w:rPr>
          <w:rFonts w:ascii="Times New Roman" w:eastAsia="Times New Roman" w:hAnsi="Times New Roman"/>
          <w:sz w:val="28"/>
          <w:szCs w:val="28"/>
          <w:lang w:eastAsia="ru-RU"/>
        </w:rPr>
        <w:t>Усть-Лабинского городского поселения</w:t>
      </w:r>
    </w:p>
    <w:p w14:paraId="61FE0F11" w14:textId="77777777" w:rsidR="0096246B" w:rsidRPr="0096246B" w:rsidRDefault="0096246B" w:rsidP="0096246B">
      <w:pPr>
        <w:pStyle w:val="ConsPlusNormal"/>
        <w:ind w:firstLine="54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A94E53A" w14:textId="77777777" w:rsidR="0096246B" w:rsidRPr="0096246B" w:rsidRDefault="0096246B" w:rsidP="0096246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46B">
        <w:rPr>
          <w:rFonts w:ascii="Times New Roman" w:hAnsi="Times New Roman" w:cs="Times New Roman"/>
          <w:b/>
          <w:sz w:val="28"/>
          <w:szCs w:val="28"/>
        </w:rPr>
        <w:t>Территории зеленых зон, предполагаемых к проведению работ по благоустр</w:t>
      </w:r>
      <w:bookmarkStart w:id="0" w:name="_GoBack"/>
      <w:bookmarkEnd w:id="0"/>
      <w:r w:rsidRPr="0096246B">
        <w:rPr>
          <w:rFonts w:ascii="Times New Roman" w:hAnsi="Times New Roman" w:cs="Times New Roman"/>
          <w:b/>
          <w:sz w:val="28"/>
          <w:szCs w:val="28"/>
        </w:rPr>
        <w:t>ойству</w:t>
      </w:r>
    </w:p>
    <w:p w14:paraId="4ACDA824" w14:textId="54B42025" w:rsidR="0096246B" w:rsidRPr="0096246B" w:rsidRDefault="0096246B">
      <w:pPr>
        <w:rPr>
          <w:rFonts w:ascii="Times New Roman" w:hAnsi="Times New Roman"/>
          <w:sz w:val="28"/>
          <w:szCs w:val="28"/>
        </w:rPr>
      </w:pPr>
    </w:p>
    <w:p w14:paraId="7631D53B" w14:textId="54F71F67" w:rsidR="0096246B" w:rsidRDefault="0096246B" w:rsidP="0096246B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6246B">
        <w:rPr>
          <w:rFonts w:ascii="Times New Roman" w:hAnsi="Times New Roman"/>
          <w:sz w:val="28"/>
          <w:szCs w:val="28"/>
        </w:rPr>
        <w:t>Территория на пересечении ул. Гагарина и ул. Рабочая</w:t>
      </w:r>
      <w:r w:rsidR="00176586">
        <w:rPr>
          <w:rFonts w:ascii="Times New Roman" w:hAnsi="Times New Roman"/>
          <w:sz w:val="28"/>
          <w:szCs w:val="28"/>
        </w:rPr>
        <w:t xml:space="preserve">: </w:t>
      </w:r>
    </w:p>
    <w:p w14:paraId="428FD7BE" w14:textId="130E3644" w:rsidR="00176586" w:rsidRDefault="00176586" w:rsidP="001765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49A24B0" wp14:editId="7CD99E07">
            <wp:extent cx="5781675" cy="5953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4NPBxkcz3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 1</w:t>
      </w:r>
    </w:p>
    <w:p w14:paraId="5DB5EE77" w14:textId="3E583357" w:rsidR="00176586" w:rsidRDefault="00176586" w:rsidP="00176586">
      <w:pPr>
        <w:rPr>
          <w:rFonts w:ascii="Times New Roman" w:hAnsi="Times New Roman"/>
          <w:sz w:val="28"/>
          <w:szCs w:val="28"/>
        </w:rPr>
      </w:pPr>
    </w:p>
    <w:p w14:paraId="58B65DB5" w14:textId="594EDE22" w:rsidR="00176586" w:rsidRDefault="00176586" w:rsidP="001765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59552FD" wp14:editId="6C820CB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1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 2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F77ECD6" wp14:editId="2C6F393D">
            <wp:extent cx="5940425" cy="43091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1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 3</w:t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186E1E7" wp14:editId="3BCB0852">
            <wp:extent cx="5940425" cy="42633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1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 4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BC66663" wp14:editId="7DB5D21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1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 5</w:t>
      </w:r>
    </w:p>
    <w:p w14:paraId="5867DC72" w14:textId="3FC63AC0" w:rsidR="00176586" w:rsidRDefault="00176586" w:rsidP="0017658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Территория на пересечении ул. Пионерская, ул. Комсомольская и ул. Ленина: </w:t>
      </w:r>
    </w:p>
    <w:p w14:paraId="32C8BE2E" w14:textId="79A25131" w:rsidR="00176586" w:rsidRDefault="00176586" w:rsidP="001765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8FAA6D" wp14:editId="46F6A07A">
            <wp:extent cx="5781675" cy="5762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ozH45_3V6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 1</w:t>
      </w:r>
    </w:p>
    <w:p w14:paraId="6311BB43" w14:textId="3A49D9EC" w:rsidR="00176586" w:rsidRDefault="00176586" w:rsidP="00176586">
      <w:pPr>
        <w:rPr>
          <w:rFonts w:ascii="Times New Roman" w:hAnsi="Times New Roman"/>
          <w:sz w:val="28"/>
          <w:szCs w:val="28"/>
        </w:rPr>
      </w:pPr>
    </w:p>
    <w:p w14:paraId="060DC9F6" w14:textId="06BB411E" w:rsidR="00176586" w:rsidRDefault="00176586" w:rsidP="001765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BDCF077" wp14:editId="6E4E2E4E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11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 2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FD463E" wp14:editId="1A290F69">
            <wp:extent cx="5940425" cy="42691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1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 3</w:t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D39F10C" wp14:editId="6075D976">
            <wp:extent cx="5940425" cy="417068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11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E0C">
        <w:rPr>
          <w:rFonts w:ascii="Times New Roman" w:hAnsi="Times New Roman"/>
          <w:sz w:val="28"/>
          <w:szCs w:val="28"/>
        </w:rPr>
        <w:t>рис. 4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37E70E" wp14:editId="23370E67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11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E0C">
        <w:rPr>
          <w:rFonts w:ascii="Times New Roman" w:hAnsi="Times New Roman"/>
          <w:sz w:val="28"/>
          <w:szCs w:val="28"/>
        </w:rPr>
        <w:t>рис. 5</w:t>
      </w:r>
    </w:p>
    <w:p w14:paraId="58BDC2A3" w14:textId="5FBE6047" w:rsidR="00E86E0C" w:rsidRDefault="00E86E0C" w:rsidP="00E86E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Территория по ул. Демьяна Бедного (на въезде в город): </w:t>
      </w:r>
    </w:p>
    <w:p w14:paraId="7441F7F6" w14:textId="64612D1D" w:rsidR="00E86E0C" w:rsidRDefault="00E86E0C" w:rsidP="00E86E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2652702" wp14:editId="13734FB1">
            <wp:extent cx="5781675" cy="6553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F7_mNdkG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 1</w:t>
      </w:r>
    </w:p>
    <w:p w14:paraId="111D10FC" w14:textId="23213EEF" w:rsidR="00E86E0C" w:rsidRDefault="00E86E0C" w:rsidP="00E86E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12C3E9D" wp14:editId="74AA3233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11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 2</w:t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BC7A3A2" wp14:editId="112F863D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11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 3</w:t>
      </w:r>
    </w:p>
    <w:p w14:paraId="7F0C8CA5" w14:textId="6527A705" w:rsidR="00E86E0C" w:rsidRPr="00E86E0C" w:rsidRDefault="00E86E0C" w:rsidP="00E86E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837B3AD" wp14:editId="508F91CB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11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рис. 4</w:t>
      </w:r>
    </w:p>
    <w:sectPr w:rsidR="00E86E0C" w:rsidRPr="00E86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093991"/>
    <w:multiLevelType w:val="hybridMultilevel"/>
    <w:tmpl w:val="0DF24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46B"/>
    <w:rsid w:val="00176586"/>
    <w:rsid w:val="0096246B"/>
    <w:rsid w:val="00E8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633BD"/>
  <w15:chartTrackingRefBased/>
  <w15:docId w15:val="{A6820CBD-2035-446E-A377-33C6D125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246B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246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9624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3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</dc:creator>
  <cp:keywords/>
  <dc:description/>
  <cp:lastModifiedBy>Press</cp:lastModifiedBy>
  <cp:revision>1</cp:revision>
  <dcterms:created xsi:type="dcterms:W3CDTF">2020-01-23T13:35:00Z</dcterms:created>
  <dcterms:modified xsi:type="dcterms:W3CDTF">2020-01-23T14:04:00Z</dcterms:modified>
</cp:coreProperties>
</file>