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5620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110D3" w:rsidRPr="00E56204">
        <w:rPr>
          <w:b/>
          <w:sz w:val="28"/>
        </w:rPr>
        <w:t>23:35:0526002:31</w:t>
      </w:r>
    </w:p>
    <w:p w:rsidR="00FA0AF7" w:rsidRPr="00E5620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56204" w:rsidRDefault="00B94A8B">
      <w:pPr>
        <w:spacing w:after="0"/>
        <w:ind w:firstLine="720"/>
        <w:jc w:val="both"/>
        <w:rPr>
          <w:sz w:val="28"/>
        </w:rPr>
      </w:pPr>
      <w:r w:rsidRPr="00E56204">
        <w:rPr>
          <w:sz w:val="28"/>
        </w:rPr>
        <w:t xml:space="preserve">В соответствии со статьей 69.1 Федерального закона от 13 июля 2015 </w:t>
      </w:r>
      <w:r w:rsidR="00802786" w:rsidRPr="00E56204">
        <w:rPr>
          <w:sz w:val="28"/>
          <w:szCs w:val="28"/>
        </w:rPr>
        <w:t xml:space="preserve">г. </w:t>
      </w:r>
      <w:r w:rsidRPr="00E5620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56204">
        <w:rPr>
          <w:sz w:val="28"/>
          <w:szCs w:val="28"/>
        </w:rPr>
        <w:t xml:space="preserve">г. </w:t>
      </w:r>
      <w:r w:rsidRPr="00E56204">
        <w:rPr>
          <w:sz w:val="28"/>
        </w:rPr>
        <w:t>№ 131-ФЗ «Об общих принципах организации местного самоупра</w:t>
      </w:r>
      <w:r w:rsidR="003916E1" w:rsidRPr="00E56204">
        <w:rPr>
          <w:sz w:val="28"/>
        </w:rPr>
        <w:t>вления в Российской Федерации</w:t>
      </w:r>
      <w:proofErr w:type="gramStart"/>
      <w:r w:rsidR="003916E1" w:rsidRPr="00E56204">
        <w:rPr>
          <w:sz w:val="28"/>
        </w:rPr>
        <w:t xml:space="preserve">»,  </w:t>
      </w:r>
      <w:r w:rsidR="000C47E5" w:rsidRPr="00E56204">
        <w:rPr>
          <w:sz w:val="28"/>
        </w:rPr>
        <w:t xml:space="preserve"> </w:t>
      </w:r>
      <w:proofErr w:type="gramEnd"/>
      <w:r w:rsidR="003916E1" w:rsidRPr="00E56204">
        <w:rPr>
          <w:sz w:val="28"/>
        </w:rPr>
        <w:t xml:space="preserve"> </w:t>
      </w:r>
      <w:r w:rsidRPr="00E56204">
        <w:rPr>
          <w:sz w:val="28"/>
        </w:rPr>
        <w:t>п о с т а н о в л я ю:</w:t>
      </w:r>
    </w:p>
    <w:p w:rsidR="00FA0AF7" w:rsidRPr="00E56204" w:rsidRDefault="00B94A8B">
      <w:pPr>
        <w:spacing w:after="0"/>
        <w:ind w:firstLine="720"/>
        <w:jc w:val="both"/>
        <w:rPr>
          <w:sz w:val="28"/>
        </w:rPr>
      </w:pPr>
      <w:r w:rsidRPr="00E56204">
        <w:rPr>
          <w:sz w:val="28"/>
        </w:rPr>
        <w:t>1.</w:t>
      </w:r>
      <w:r w:rsidRPr="00E56204">
        <w:rPr>
          <w:sz w:val="28"/>
        </w:rPr>
        <w:tab/>
        <w:t xml:space="preserve">В отношении </w:t>
      </w:r>
      <w:r w:rsidR="00AF2E74" w:rsidRPr="00E56204">
        <w:rPr>
          <w:sz w:val="28"/>
        </w:rPr>
        <w:t>земельного участка площадью</w:t>
      </w:r>
      <w:r w:rsidR="00F110D3" w:rsidRPr="00E56204">
        <w:rPr>
          <w:sz w:val="28"/>
        </w:rPr>
        <w:t xml:space="preserve"> 423</w:t>
      </w:r>
      <w:r w:rsidR="00095BC8" w:rsidRPr="00E56204">
        <w:rPr>
          <w:sz w:val="28"/>
        </w:rPr>
        <w:t xml:space="preserve"> </w:t>
      </w:r>
      <w:r w:rsidR="00EC6DCE" w:rsidRPr="00E56204">
        <w:rPr>
          <w:sz w:val="28"/>
        </w:rPr>
        <w:t>кв. м.</w:t>
      </w:r>
      <w:r w:rsidR="00251534" w:rsidRPr="00E56204">
        <w:rPr>
          <w:sz w:val="28"/>
        </w:rPr>
        <w:t xml:space="preserve"> </w:t>
      </w:r>
      <w:r w:rsidRPr="00E56204">
        <w:rPr>
          <w:sz w:val="28"/>
        </w:rPr>
        <w:t>с к</w:t>
      </w:r>
      <w:r w:rsidR="00F50D58" w:rsidRPr="00E56204">
        <w:rPr>
          <w:sz w:val="28"/>
        </w:rPr>
        <w:t xml:space="preserve">адастровым номером </w:t>
      </w:r>
      <w:r w:rsidR="00F110D3" w:rsidRPr="00E56204">
        <w:rPr>
          <w:sz w:val="28"/>
        </w:rPr>
        <w:t>23:35:0526002:31</w:t>
      </w:r>
      <w:r w:rsidRPr="00E56204">
        <w:rPr>
          <w:sz w:val="28"/>
        </w:rPr>
        <w:t>, расположенного по адресу: Краснодарский край, Усть-Лаб</w:t>
      </w:r>
      <w:r w:rsidR="00F50D58" w:rsidRPr="00E56204">
        <w:rPr>
          <w:sz w:val="28"/>
        </w:rPr>
        <w:t>инский район,</w:t>
      </w:r>
      <w:r w:rsidR="00134982" w:rsidRPr="00E56204">
        <w:rPr>
          <w:sz w:val="28"/>
        </w:rPr>
        <w:t xml:space="preserve"> г.</w:t>
      </w:r>
      <w:r w:rsidR="00B24EF3" w:rsidRPr="00E56204">
        <w:rPr>
          <w:sz w:val="28"/>
        </w:rPr>
        <w:t xml:space="preserve"> Уст</w:t>
      </w:r>
      <w:r w:rsidR="00EC61A6" w:rsidRPr="00E56204">
        <w:rPr>
          <w:sz w:val="28"/>
        </w:rPr>
        <w:t>ь-</w:t>
      </w:r>
      <w:proofErr w:type="gramStart"/>
      <w:r w:rsidR="00EC61A6" w:rsidRPr="00E56204">
        <w:rPr>
          <w:sz w:val="28"/>
        </w:rPr>
        <w:t>Лабинск,</w:t>
      </w:r>
      <w:r w:rsidR="001C1F50" w:rsidRPr="00E56204">
        <w:rPr>
          <w:sz w:val="28"/>
        </w:rPr>
        <w:t xml:space="preserve">   </w:t>
      </w:r>
      <w:proofErr w:type="gramEnd"/>
      <w:r w:rsidR="001C1F50" w:rsidRPr="00E56204">
        <w:rPr>
          <w:sz w:val="28"/>
        </w:rPr>
        <w:t xml:space="preserve">                </w:t>
      </w:r>
      <w:r w:rsidR="00F110D3" w:rsidRPr="00E56204">
        <w:rPr>
          <w:sz w:val="28"/>
        </w:rPr>
        <w:t xml:space="preserve">         ул. Пионерская 146</w:t>
      </w:r>
      <w:r w:rsidRPr="00E5620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56204">
        <w:rPr>
          <w:sz w:val="28"/>
        </w:rPr>
        <w:t>в</w:t>
      </w:r>
      <w:r w:rsidR="00F50D58" w:rsidRPr="00E56204">
        <w:rPr>
          <w:sz w:val="28"/>
        </w:rPr>
        <w:t>ыя</w:t>
      </w:r>
      <w:r w:rsidR="00B24EF3" w:rsidRPr="00E56204">
        <w:rPr>
          <w:sz w:val="28"/>
        </w:rPr>
        <w:t>вле</w:t>
      </w:r>
      <w:r w:rsidR="00ED0905" w:rsidRPr="00E56204">
        <w:rPr>
          <w:sz w:val="28"/>
        </w:rPr>
        <w:t>н</w:t>
      </w:r>
      <w:r w:rsidR="00881DDF" w:rsidRPr="00E56204">
        <w:rPr>
          <w:sz w:val="28"/>
        </w:rPr>
        <w:t>а</w:t>
      </w:r>
      <w:r w:rsidR="003D1FA4" w:rsidRPr="00E56204">
        <w:rPr>
          <w:sz w:val="28"/>
        </w:rPr>
        <w:t xml:space="preserve"> </w:t>
      </w:r>
      <w:r w:rsidR="00F110D3" w:rsidRPr="00E56204">
        <w:rPr>
          <w:sz w:val="28"/>
        </w:rPr>
        <w:t>Булгако</w:t>
      </w:r>
      <w:r w:rsidR="00E56204" w:rsidRPr="00E56204">
        <w:rPr>
          <w:sz w:val="28"/>
        </w:rPr>
        <w:t>ва Лидия Кузьминична</w:t>
      </w:r>
      <w:r w:rsidRPr="00E56204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E56204">
        <w:rPr>
          <w:sz w:val="28"/>
        </w:rPr>
        <w:t>2.</w:t>
      </w:r>
      <w:r w:rsidRPr="00E56204">
        <w:rPr>
          <w:sz w:val="28"/>
        </w:rPr>
        <w:tab/>
        <w:t xml:space="preserve">Право собственности </w:t>
      </w:r>
      <w:r w:rsidR="00F110D3" w:rsidRPr="00E56204">
        <w:rPr>
          <w:sz w:val="28"/>
        </w:rPr>
        <w:t>Булгаковой Л.К</w:t>
      </w:r>
      <w:r w:rsidRPr="00E56204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E56204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778A"/>
    <w:rsid w:val="00DF7EAE"/>
    <w:rsid w:val="00E56204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883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86</cp:revision>
  <cp:lastPrinted>2023-08-05T08:37:00Z</cp:lastPrinted>
  <dcterms:created xsi:type="dcterms:W3CDTF">2022-12-21T06:11:00Z</dcterms:created>
  <dcterms:modified xsi:type="dcterms:W3CDTF">2023-09-27T07:24:00Z</dcterms:modified>
</cp:coreProperties>
</file>