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1A" w:rsidRPr="000A30B6" w:rsidRDefault="003F421A" w:rsidP="003F421A">
      <w:pPr>
        <w:jc w:val="center"/>
        <w:rPr>
          <w:sz w:val="28"/>
        </w:rPr>
      </w:pPr>
      <w:r w:rsidRPr="000A30B6">
        <w:rPr>
          <w:noProof/>
          <w:sz w:val="28"/>
        </w:rPr>
        <w:drawing>
          <wp:inline distT="0" distB="0" distL="0" distR="0" wp14:anchorId="484BDDB6" wp14:editId="218561B1">
            <wp:extent cx="485775" cy="571500"/>
            <wp:effectExtent l="0" t="0" r="0" b="0"/>
            <wp:docPr id="18" name="Рисунок 18" descr="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F421A" w:rsidRPr="000A30B6" w:rsidRDefault="003F421A" w:rsidP="003F421A"/>
    <w:p w:rsidR="003F421A" w:rsidRPr="000A30B6" w:rsidRDefault="003F421A" w:rsidP="003F421A">
      <w:pPr>
        <w:ind w:left="-170"/>
        <w:jc w:val="center"/>
        <w:rPr>
          <w:b/>
          <w:sz w:val="28"/>
          <w:szCs w:val="28"/>
        </w:rPr>
      </w:pPr>
      <w:proofErr w:type="gramStart"/>
      <w:r w:rsidRPr="000A30B6">
        <w:rPr>
          <w:b/>
          <w:sz w:val="28"/>
          <w:szCs w:val="28"/>
        </w:rPr>
        <w:t>АДМИНИСТРАЦИЯ  УСТЬ</w:t>
      </w:r>
      <w:proofErr w:type="gramEnd"/>
      <w:r w:rsidRPr="000A30B6">
        <w:rPr>
          <w:b/>
          <w:sz w:val="28"/>
          <w:szCs w:val="28"/>
        </w:rPr>
        <w:t xml:space="preserve">-ЛАБИНСКОГО ГОРОДСКОГО ПОСЕЛЕНИЯ  </w:t>
      </w:r>
    </w:p>
    <w:p w:rsidR="003F421A" w:rsidRPr="000A30B6" w:rsidRDefault="003F421A" w:rsidP="003F421A">
      <w:pPr>
        <w:jc w:val="center"/>
        <w:rPr>
          <w:b/>
          <w:sz w:val="32"/>
          <w:szCs w:val="32"/>
        </w:rPr>
      </w:pPr>
      <w:r w:rsidRPr="000A30B6">
        <w:rPr>
          <w:b/>
          <w:sz w:val="28"/>
          <w:szCs w:val="28"/>
        </w:rPr>
        <w:t>УСТЬ-</w:t>
      </w:r>
      <w:proofErr w:type="gramStart"/>
      <w:r w:rsidRPr="000A30B6">
        <w:rPr>
          <w:b/>
          <w:sz w:val="28"/>
          <w:szCs w:val="28"/>
        </w:rPr>
        <w:t>ЛАБИНСКОГО  РАЙОНА</w:t>
      </w:r>
      <w:proofErr w:type="gramEnd"/>
      <w:r w:rsidRPr="000A30B6">
        <w:rPr>
          <w:b/>
          <w:sz w:val="28"/>
          <w:szCs w:val="28"/>
        </w:rPr>
        <w:t xml:space="preserve"> </w:t>
      </w:r>
    </w:p>
    <w:p w:rsidR="003F421A" w:rsidRPr="000A30B6" w:rsidRDefault="003F421A" w:rsidP="003F421A">
      <w:pPr>
        <w:jc w:val="center"/>
        <w:rPr>
          <w:b/>
          <w:sz w:val="32"/>
          <w:szCs w:val="32"/>
        </w:rPr>
      </w:pPr>
      <w:r w:rsidRPr="000A30B6">
        <w:rPr>
          <w:b/>
          <w:sz w:val="32"/>
          <w:szCs w:val="32"/>
        </w:rPr>
        <w:t>П О С Т А Н О В Л Е Н И Е</w:t>
      </w:r>
    </w:p>
    <w:p w:rsidR="003F421A" w:rsidRPr="000A30B6" w:rsidRDefault="003F421A" w:rsidP="003F421A">
      <w:pPr>
        <w:rPr>
          <w:sz w:val="28"/>
          <w:szCs w:val="28"/>
        </w:rPr>
      </w:pPr>
    </w:p>
    <w:p w:rsidR="003F421A" w:rsidRPr="000A30B6" w:rsidRDefault="003F421A" w:rsidP="003F421A">
      <w:pPr>
        <w:rPr>
          <w:sz w:val="28"/>
          <w:szCs w:val="28"/>
        </w:rPr>
      </w:pPr>
      <w:r w:rsidRPr="000A30B6">
        <w:rPr>
          <w:sz w:val="28"/>
          <w:szCs w:val="28"/>
        </w:rPr>
        <w:t xml:space="preserve">от </w:t>
      </w:r>
      <w:r w:rsidR="007C4FDF">
        <w:rPr>
          <w:sz w:val="28"/>
          <w:szCs w:val="28"/>
        </w:rPr>
        <w:t>_______________</w:t>
      </w:r>
      <w:r w:rsidRPr="000A30B6">
        <w:rPr>
          <w:sz w:val="28"/>
          <w:szCs w:val="28"/>
        </w:rPr>
        <w:t xml:space="preserve">                                                                                   №</w:t>
      </w:r>
      <w:r w:rsidR="007C4FDF">
        <w:rPr>
          <w:sz w:val="28"/>
          <w:szCs w:val="28"/>
        </w:rPr>
        <w:t>_____</w:t>
      </w:r>
      <w:r w:rsidRPr="000A30B6">
        <w:rPr>
          <w:sz w:val="28"/>
          <w:szCs w:val="28"/>
        </w:rPr>
        <w:t xml:space="preserve"> </w:t>
      </w:r>
    </w:p>
    <w:p w:rsidR="003F421A" w:rsidRPr="000A30B6" w:rsidRDefault="003F421A" w:rsidP="003F421A"/>
    <w:p w:rsidR="003F421A" w:rsidRPr="000A30B6" w:rsidRDefault="003F421A" w:rsidP="003F421A">
      <w:pPr>
        <w:jc w:val="center"/>
      </w:pPr>
      <w:r w:rsidRPr="000A30B6">
        <w:t>город Усть-Лабинск</w:t>
      </w:r>
    </w:p>
    <w:p w:rsidR="003F421A" w:rsidRPr="000A30B6" w:rsidRDefault="003F421A" w:rsidP="003F421A">
      <w:pPr>
        <w:rPr>
          <w:sz w:val="28"/>
          <w:szCs w:val="28"/>
        </w:rPr>
      </w:pPr>
    </w:p>
    <w:p w:rsidR="00A219E5" w:rsidRPr="00773F32" w:rsidRDefault="00A219E5" w:rsidP="003F421A">
      <w:pPr>
        <w:widowControl w:val="0"/>
        <w:suppressAutoHyphens/>
        <w:autoSpaceDE w:val="0"/>
        <w:autoSpaceDN w:val="0"/>
        <w:adjustRightInd w:val="0"/>
        <w:jc w:val="center"/>
        <w:rPr>
          <w:b/>
          <w:color w:val="000000" w:themeColor="text1"/>
          <w:sz w:val="28"/>
          <w:szCs w:val="28"/>
        </w:rPr>
      </w:pPr>
      <w:r w:rsidRPr="00773F32">
        <w:rPr>
          <w:b/>
          <w:color w:val="000000" w:themeColor="text1"/>
          <w:sz w:val="28"/>
          <w:szCs w:val="28"/>
        </w:rPr>
        <w:t xml:space="preserve">Об утверждении административного регламента предоставления администрацией </w:t>
      </w:r>
      <w:proofErr w:type="spellStart"/>
      <w:r w:rsidRPr="00773F32">
        <w:rPr>
          <w:b/>
          <w:color w:val="000000" w:themeColor="text1"/>
          <w:sz w:val="28"/>
          <w:szCs w:val="28"/>
        </w:rPr>
        <w:t>Усть-Лабинского</w:t>
      </w:r>
      <w:proofErr w:type="spellEnd"/>
      <w:r w:rsidRPr="00773F32">
        <w:rPr>
          <w:b/>
          <w:color w:val="000000" w:themeColor="text1"/>
          <w:sz w:val="28"/>
          <w:szCs w:val="28"/>
        </w:rPr>
        <w:t xml:space="preserve"> городского поселения </w:t>
      </w:r>
      <w:proofErr w:type="spellStart"/>
      <w:r w:rsidRPr="00773F32">
        <w:rPr>
          <w:b/>
          <w:color w:val="000000" w:themeColor="text1"/>
          <w:sz w:val="28"/>
          <w:szCs w:val="28"/>
        </w:rPr>
        <w:t>Усть-Лабинского</w:t>
      </w:r>
      <w:proofErr w:type="spellEnd"/>
      <w:r w:rsidRPr="00773F32">
        <w:rPr>
          <w:b/>
          <w:color w:val="000000" w:themeColor="text1"/>
          <w:sz w:val="28"/>
          <w:szCs w:val="28"/>
        </w:rPr>
        <w:t xml:space="preserve"> района муниципальной услуги «</w:t>
      </w:r>
      <w:r w:rsidR="008D7E9B" w:rsidRPr="00773F32">
        <w:rPr>
          <w:b/>
          <w:sz w:val="28"/>
          <w:szCs w:val="28"/>
        </w:rPr>
        <w:t>Признание граждан нуждающимися в жилых помещениях</w:t>
      </w:r>
      <w:r w:rsidRPr="00773F32">
        <w:rPr>
          <w:b/>
          <w:color w:val="000000" w:themeColor="text1"/>
          <w:sz w:val="28"/>
          <w:szCs w:val="28"/>
        </w:rPr>
        <w:t>»</w:t>
      </w:r>
    </w:p>
    <w:p w:rsidR="00B63478" w:rsidRPr="00773F32" w:rsidRDefault="00B63478" w:rsidP="00A219E5">
      <w:pPr>
        <w:widowControl w:val="0"/>
        <w:suppressAutoHyphens/>
        <w:autoSpaceDE w:val="0"/>
        <w:autoSpaceDN w:val="0"/>
        <w:adjustRightInd w:val="0"/>
        <w:ind w:firstLine="540"/>
        <w:jc w:val="center"/>
        <w:rPr>
          <w:color w:val="000000" w:themeColor="text1"/>
          <w:sz w:val="28"/>
          <w:szCs w:val="28"/>
        </w:rPr>
      </w:pPr>
    </w:p>
    <w:p w:rsidR="005B7878" w:rsidRPr="00773F32" w:rsidRDefault="005B7878"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В соответствии с Федеральным </w:t>
      </w:r>
      <w:hyperlink r:id="rId9" w:history="1">
        <w:r w:rsidRPr="00773F32">
          <w:rPr>
            <w:color w:val="000000" w:themeColor="text1"/>
            <w:sz w:val="28"/>
            <w:szCs w:val="28"/>
          </w:rPr>
          <w:t>законом</w:t>
        </w:r>
      </w:hyperlink>
      <w:r w:rsidRPr="00773F32">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10" w:history="1">
        <w:r w:rsidR="00B9703E" w:rsidRPr="00773F32">
          <w:rPr>
            <w:color w:val="000000" w:themeColor="text1"/>
            <w:sz w:val="28"/>
            <w:szCs w:val="28"/>
          </w:rPr>
          <w:t>Жилищным кодексом</w:t>
        </w:r>
      </w:hyperlink>
      <w:r w:rsidR="00B9703E" w:rsidRPr="00773F32">
        <w:rPr>
          <w:color w:val="000000" w:themeColor="text1"/>
          <w:sz w:val="28"/>
          <w:szCs w:val="28"/>
        </w:rPr>
        <w:t xml:space="preserve"> Российской Федерации</w:t>
      </w:r>
      <w:r w:rsidR="00C704A5">
        <w:rPr>
          <w:color w:val="000000" w:themeColor="text1"/>
          <w:sz w:val="28"/>
          <w:szCs w:val="28"/>
        </w:rPr>
        <w:t xml:space="preserve">, постановлением администрации </w:t>
      </w:r>
      <w:proofErr w:type="spellStart"/>
      <w:r w:rsidR="00C704A5">
        <w:rPr>
          <w:color w:val="000000" w:themeColor="text1"/>
          <w:sz w:val="28"/>
          <w:szCs w:val="28"/>
        </w:rPr>
        <w:t>Усть-Лабинского</w:t>
      </w:r>
      <w:proofErr w:type="spellEnd"/>
      <w:r w:rsidR="00C704A5">
        <w:rPr>
          <w:color w:val="000000" w:themeColor="text1"/>
          <w:sz w:val="28"/>
          <w:szCs w:val="28"/>
        </w:rPr>
        <w:t xml:space="preserve"> городского поселения </w:t>
      </w:r>
      <w:proofErr w:type="spellStart"/>
      <w:r w:rsidR="00C704A5">
        <w:rPr>
          <w:color w:val="000000" w:themeColor="text1"/>
          <w:sz w:val="28"/>
          <w:szCs w:val="28"/>
        </w:rPr>
        <w:t>Усть-Лабинского</w:t>
      </w:r>
      <w:proofErr w:type="spellEnd"/>
      <w:r w:rsidR="00C704A5">
        <w:rPr>
          <w:color w:val="000000" w:themeColor="text1"/>
          <w:sz w:val="28"/>
          <w:szCs w:val="28"/>
        </w:rPr>
        <w:t xml:space="preserve"> района от 03 июня 2019 года</w:t>
      </w:r>
      <w:r w:rsidR="004A11D9">
        <w:rPr>
          <w:color w:val="000000" w:themeColor="text1"/>
          <w:sz w:val="28"/>
          <w:szCs w:val="28"/>
        </w:rPr>
        <w:t xml:space="preserve">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w:t>
      </w:r>
      <w:r w:rsidR="00B9703E" w:rsidRPr="00773F32">
        <w:rPr>
          <w:color w:val="000000" w:themeColor="text1"/>
          <w:sz w:val="28"/>
          <w:szCs w:val="28"/>
        </w:rPr>
        <w:t xml:space="preserve"> </w:t>
      </w:r>
      <w:r w:rsidRPr="00773F32">
        <w:rPr>
          <w:color w:val="000000" w:themeColor="text1"/>
          <w:sz w:val="28"/>
          <w:szCs w:val="28"/>
        </w:rPr>
        <w:t>п</w:t>
      </w:r>
      <w:r w:rsidR="00B63478">
        <w:rPr>
          <w:color w:val="000000" w:themeColor="text1"/>
          <w:sz w:val="28"/>
          <w:szCs w:val="28"/>
        </w:rPr>
        <w:t xml:space="preserve"> </w:t>
      </w:r>
      <w:r w:rsidRPr="00773F32">
        <w:rPr>
          <w:color w:val="000000" w:themeColor="text1"/>
          <w:sz w:val="28"/>
          <w:szCs w:val="28"/>
        </w:rPr>
        <w:t>о</w:t>
      </w:r>
      <w:r w:rsidR="00B63478">
        <w:rPr>
          <w:color w:val="000000" w:themeColor="text1"/>
          <w:sz w:val="28"/>
          <w:szCs w:val="28"/>
        </w:rPr>
        <w:t xml:space="preserve"> </w:t>
      </w:r>
      <w:r w:rsidRPr="00773F32">
        <w:rPr>
          <w:color w:val="000000" w:themeColor="text1"/>
          <w:sz w:val="28"/>
          <w:szCs w:val="28"/>
        </w:rPr>
        <w:t>с</w:t>
      </w:r>
      <w:r w:rsidR="00B63478">
        <w:rPr>
          <w:color w:val="000000" w:themeColor="text1"/>
          <w:sz w:val="28"/>
          <w:szCs w:val="28"/>
        </w:rPr>
        <w:t xml:space="preserve"> </w:t>
      </w:r>
      <w:r w:rsidRPr="00773F32">
        <w:rPr>
          <w:color w:val="000000" w:themeColor="text1"/>
          <w:sz w:val="28"/>
          <w:szCs w:val="28"/>
        </w:rPr>
        <w:t>т</w:t>
      </w:r>
      <w:r w:rsidR="00B63478">
        <w:rPr>
          <w:color w:val="000000" w:themeColor="text1"/>
          <w:sz w:val="28"/>
          <w:szCs w:val="28"/>
        </w:rPr>
        <w:t xml:space="preserve"> </w:t>
      </w:r>
      <w:r w:rsidRPr="00773F32">
        <w:rPr>
          <w:color w:val="000000" w:themeColor="text1"/>
          <w:sz w:val="28"/>
          <w:szCs w:val="28"/>
        </w:rPr>
        <w:t>а</w:t>
      </w:r>
      <w:r w:rsidR="00B63478">
        <w:rPr>
          <w:color w:val="000000" w:themeColor="text1"/>
          <w:sz w:val="28"/>
          <w:szCs w:val="28"/>
        </w:rPr>
        <w:t xml:space="preserve"> </w:t>
      </w:r>
      <w:r w:rsidRPr="00773F32">
        <w:rPr>
          <w:color w:val="000000" w:themeColor="text1"/>
          <w:sz w:val="28"/>
          <w:szCs w:val="28"/>
        </w:rPr>
        <w:t>н</w:t>
      </w:r>
      <w:r w:rsidR="00B63478">
        <w:rPr>
          <w:color w:val="000000" w:themeColor="text1"/>
          <w:sz w:val="28"/>
          <w:szCs w:val="28"/>
        </w:rPr>
        <w:t xml:space="preserve"> </w:t>
      </w:r>
      <w:r w:rsidRPr="00773F32">
        <w:rPr>
          <w:color w:val="000000" w:themeColor="text1"/>
          <w:sz w:val="28"/>
          <w:szCs w:val="28"/>
        </w:rPr>
        <w:t>о</w:t>
      </w:r>
      <w:r w:rsidR="00B63478">
        <w:rPr>
          <w:color w:val="000000" w:themeColor="text1"/>
          <w:sz w:val="28"/>
          <w:szCs w:val="28"/>
        </w:rPr>
        <w:t xml:space="preserve"> </w:t>
      </w:r>
      <w:r w:rsidRPr="00773F32">
        <w:rPr>
          <w:color w:val="000000" w:themeColor="text1"/>
          <w:sz w:val="28"/>
          <w:szCs w:val="28"/>
        </w:rPr>
        <w:t>в</w:t>
      </w:r>
      <w:r w:rsidR="00B63478">
        <w:rPr>
          <w:color w:val="000000" w:themeColor="text1"/>
          <w:sz w:val="28"/>
          <w:szCs w:val="28"/>
        </w:rPr>
        <w:t xml:space="preserve"> </w:t>
      </w:r>
      <w:r w:rsidRPr="00773F32">
        <w:rPr>
          <w:color w:val="000000" w:themeColor="text1"/>
          <w:sz w:val="28"/>
          <w:szCs w:val="28"/>
        </w:rPr>
        <w:t>л</w:t>
      </w:r>
      <w:r w:rsidR="00B63478">
        <w:rPr>
          <w:color w:val="000000" w:themeColor="text1"/>
          <w:sz w:val="28"/>
          <w:szCs w:val="28"/>
        </w:rPr>
        <w:t xml:space="preserve"> </w:t>
      </w:r>
      <w:r w:rsidRPr="00773F32">
        <w:rPr>
          <w:color w:val="000000" w:themeColor="text1"/>
          <w:sz w:val="28"/>
          <w:szCs w:val="28"/>
        </w:rPr>
        <w:t>я</w:t>
      </w:r>
      <w:r w:rsidR="00B63478">
        <w:rPr>
          <w:color w:val="000000" w:themeColor="text1"/>
          <w:sz w:val="28"/>
          <w:szCs w:val="28"/>
        </w:rPr>
        <w:t xml:space="preserve"> </w:t>
      </w:r>
      <w:r w:rsidRPr="00773F32">
        <w:rPr>
          <w:color w:val="000000" w:themeColor="text1"/>
          <w:sz w:val="28"/>
          <w:szCs w:val="28"/>
        </w:rPr>
        <w:t>ю:</w:t>
      </w:r>
    </w:p>
    <w:p w:rsidR="005B7878" w:rsidRPr="0047586A" w:rsidRDefault="005B7878" w:rsidP="00B63478">
      <w:pPr>
        <w:widowControl w:val="0"/>
        <w:suppressAutoHyphens/>
        <w:autoSpaceDE w:val="0"/>
        <w:autoSpaceDN w:val="0"/>
        <w:adjustRightInd w:val="0"/>
        <w:ind w:firstLine="709"/>
        <w:jc w:val="both"/>
        <w:rPr>
          <w:color w:val="000000" w:themeColor="text1"/>
          <w:spacing w:val="-6"/>
          <w:sz w:val="28"/>
          <w:szCs w:val="28"/>
        </w:rPr>
      </w:pPr>
      <w:r w:rsidRPr="0047586A">
        <w:rPr>
          <w:color w:val="000000" w:themeColor="text1"/>
          <w:spacing w:val="-6"/>
          <w:sz w:val="28"/>
          <w:szCs w:val="28"/>
        </w:rPr>
        <w:t xml:space="preserve">1. Утвердить </w:t>
      </w:r>
      <w:r w:rsidR="00A219E5" w:rsidRPr="0047586A">
        <w:rPr>
          <w:color w:val="000000" w:themeColor="text1"/>
          <w:spacing w:val="-6"/>
          <w:sz w:val="28"/>
          <w:szCs w:val="28"/>
        </w:rPr>
        <w:t xml:space="preserve">административный регламент предоставления администрацией </w:t>
      </w:r>
      <w:proofErr w:type="spellStart"/>
      <w:r w:rsidR="00A219E5" w:rsidRPr="0047586A">
        <w:rPr>
          <w:color w:val="000000" w:themeColor="text1"/>
          <w:spacing w:val="-6"/>
          <w:sz w:val="28"/>
          <w:szCs w:val="28"/>
        </w:rPr>
        <w:t>Усть-Лабинского</w:t>
      </w:r>
      <w:proofErr w:type="spellEnd"/>
      <w:r w:rsidR="00A219E5" w:rsidRPr="0047586A">
        <w:rPr>
          <w:color w:val="000000" w:themeColor="text1"/>
          <w:spacing w:val="-6"/>
          <w:sz w:val="28"/>
          <w:szCs w:val="28"/>
        </w:rPr>
        <w:t xml:space="preserve"> городского поселения </w:t>
      </w:r>
      <w:proofErr w:type="spellStart"/>
      <w:r w:rsidR="00A219E5" w:rsidRPr="0047586A">
        <w:rPr>
          <w:color w:val="000000" w:themeColor="text1"/>
          <w:spacing w:val="-6"/>
          <w:sz w:val="28"/>
          <w:szCs w:val="28"/>
        </w:rPr>
        <w:t>Усть-Лабинского</w:t>
      </w:r>
      <w:proofErr w:type="spellEnd"/>
      <w:r w:rsidR="00A219E5" w:rsidRPr="0047586A">
        <w:rPr>
          <w:color w:val="000000" w:themeColor="text1"/>
          <w:spacing w:val="-6"/>
          <w:sz w:val="28"/>
          <w:szCs w:val="28"/>
        </w:rPr>
        <w:t xml:space="preserve"> района муниципальной услуги «</w:t>
      </w:r>
      <w:r w:rsidR="008D7E9B" w:rsidRPr="0047586A">
        <w:rPr>
          <w:color w:val="000000" w:themeColor="text1"/>
          <w:spacing w:val="-6"/>
          <w:sz w:val="28"/>
          <w:szCs w:val="28"/>
        </w:rPr>
        <w:t>Признание граждан нуждающимися в жилых помещениях</w:t>
      </w:r>
      <w:r w:rsidR="00A219E5" w:rsidRPr="0047586A">
        <w:rPr>
          <w:color w:val="000000" w:themeColor="text1"/>
          <w:spacing w:val="-6"/>
          <w:sz w:val="28"/>
          <w:szCs w:val="28"/>
        </w:rPr>
        <w:t xml:space="preserve">» </w:t>
      </w:r>
      <w:r w:rsidRPr="0047586A">
        <w:rPr>
          <w:color w:val="000000" w:themeColor="text1"/>
          <w:spacing w:val="-6"/>
          <w:sz w:val="28"/>
          <w:szCs w:val="28"/>
        </w:rPr>
        <w:t>(прилагается).</w:t>
      </w:r>
    </w:p>
    <w:p w:rsidR="008544F5" w:rsidRDefault="00A219E5" w:rsidP="00B63478">
      <w:pPr>
        <w:widowControl w:val="0"/>
        <w:suppressAutoHyphens/>
        <w:autoSpaceDE w:val="0"/>
        <w:autoSpaceDN w:val="0"/>
        <w:adjustRightInd w:val="0"/>
        <w:ind w:firstLine="709"/>
        <w:jc w:val="both"/>
        <w:rPr>
          <w:color w:val="000000" w:themeColor="text1"/>
          <w:spacing w:val="-6"/>
          <w:sz w:val="28"/>
          <w:szCs w:val="28"/>
        </w:rPr>
      </w:pPr>
      <w:r w:rsidRPr="009616DF">
        <w:rPr>
          <w:color w:val="000000" w:themeColor="text1"/>
          <w:spacing w:val="-6"/>
          <w:sz w:val="28"/>
          <w:szCs w:val="28"/>
        </w:rPr>
        <w:t>2. Признать утратившим</w:t>
      </w:r>
      <w:r w:rsidR="008544F5">
        <w:rPr>
          <w:color w:val="000000" w:themeColor="text1"/>
          <w:spacing w:val="-6"/>
          <w:sz w:val="28"/>
          <w:szCs w:val="28"/>
        </w:rPr>
        <w:t>и</w:t>
      </w:r>
      <w:r w:rsidRPr="009616DF">
        <w:rPr>
          <w:color w:val="000000" w:themeColor="text1"/>
          <w:spacing w:val="-6"/>
          <w:sz w:val="28"/>
          <w:szCs w:val="28"/>
        </w:rPr>
        <w:t xml:space="preserve"> силу</w:t>
      </w:r>
      <w:r w:rsidR="008544F5">
        <w:rPr>
          <w:color w:val="000000" w:themeColor="text1"/>
          <w:spacing w:val="-6"/>
          <w:sz w:val="28"/>
          <w:szCs w:val="28"/>
        </w:rPr>
        <w:t>:</w:t>
      </w:r>
    </w:p>
    <w:p w:rsidR="008544F5" w:rsidRDefault="00A219E5" w:rsidP="00B63478">
      <w:pPr>
        <w:widowControl w:val="0"/>
        <w:suppressAutoHyphens/>
        <w:autoSpaceDE w:val="0"/>
        <w:autoSpaceDN w:val="0"/>
        <w:adjustRightInd w:val="0"/>
        <w:ind w:firstLine="709"/>
        <w:jc w:val="both"/>
        <w:rPr>
          <w:color w:val="000000" w:themeColor="text1"/>
          <w:spacing w:val="-6"/>
          <w:sz w:val="28"/>
          <w:szCs w:val="28"/>
        </w:rPr>
      </w:pPr>
      <w:r w:rsidRPr="009616DF">
        <w:rPr>
          <w:color w:val="000000" w:themeColor="text1"/>
          <w:spacing w:val="-6"/>
          <w:sz w:val="28"/>
          <w:szCs w:val="28"/>
        </w:rPr>
        <w:t xml:space="preserve">постановление администрации </w:t>
      </w:r>
      <w:proofErr w:type="spellStart"/>
      <w:r w:rsidRPr="009616DF">
        <w:rPr>
          <w:color w:val="000000" w:themeColor="text1"/>
          <w:spacing w:val="-6"/>
          <w:sz w:val="28"/>
          <w:szCs w:val="28"/>
        </w:rPr>
        <w:t>Усть-Лабинского</w:t>
      </w:r>
      <w:proofErr w:type="spellEnd"/>
      <w:r w:rsidRPr="009616DF">
        <w:rPr>
          <w:color w:val="000000" w:themeColor="text1"/>
          <w:spacing w:val="-6"/>
          <w:sz w:val="28"/>
          <w:szCs w:val="28"/>
        </w:rPr>
        <w:t xml:space="preserve"> городского поселения </w:t>
      </w:r>
      <w:proofErr w:type="spellStart"/>
      <w:r w:rsidRPr="009616DF">
        <w:rPr>
          <w:color w:val="000000" w:themeColor="text1"/>
          <w:spacing w:val="-6"/>
          <w:sz w:val="28"/>
          <w:szCs w:val="28"/>
        </w:rPr>
        <w:t>Усть-Лабинского</w:t>
      </w:r>
      <w:proofErr w:type="spellEnd"/>
      <w:r w:rsidRPr="009616DF">
        <w:rPr>
          <w:color w:val="000000" w:themeColor="text1"/>
          <w:spacing w:val="-6"/>
          <w:sz w:val="28"/>
          <w:szCs w:val="28"/>
        </w:rPr>
        <w:t xml:space="preserve"> района </w:t>
      </w:r>
      <w:r w:rsidR="008D7E9B" w:rsidRPr="009616DF">
        <w:rPr>
          <w:color w:val="000000" w:themeColor="text1"/>
          <w:spacing w:val="-6"/>
          <w:sz w:val="28"/>
          <w:szCs w:val="28"/>
        </w:rPr>
        <w:t xml:space="preserve">от </w:t>
      </w:r>
      <w:r w:rsidR="009616DF" w:rsidRPr="009616DF">
        <w:rPr>
          <w:color w:val="000000" w:themeColor="text1"/>
          <w:spacing w:val="-6"/>
          <w:sz w:val="28"/>
          <w:szCs w:val="28"/>
        </w:rPr>
        <w:t>20 июня 2018 года</w:t>
      </w:r>
      <w:r w:rsidR="008544F5">
        <w:rPr>
          <w:color w:val="000000" w:themeColor="text1"/>
          <w:spacing w:val="-6"/>
          <w:sz w:val="28"/>
          <w:szCs w:val="28"/>
        </w:rPr>
        <w:t xml:space="preserve"> </w:t>
      </w:r>
      <w:r w:rsidR="008D7E9B" w:rsidRPr="009616DF">
        <w:rPr>
          <w:color w:val="000000" w:themeColor="text1"/>
          <w:spacing w:val="-6"/>
          <w:sz w:val="28"/>
          <w:szCs w:val="28"/>
        </w:rPr>
        <w:t xml:space="preserve">№ </w:t>
      </w:r>
      <w:r w:rsidR="009616DF" w:rsidRPr="009616DF">
        <w:rPr>
          <w:color w:val="000000" w:themeColor="text1"/>
          <w:spacing w:val="-6"/>
          <w:sz w:val="28"/>
          <w:szCs w:val="28"/>
        </w:rPr>
        <w:t>456</w:t>
      </w:r>
      <w:r w:rsidR="00D118C2" w:rsidRPr="009616DF">
        <w:rPr>
          <w:color w:val="000000" w:themeColor="text1"/>
          <w:spacing w:val="-6"/>
          <w:sz w:val="28"/>
          <w:szCs w:val="28"/>
        </w:rPr>
        <w:t xml:space="preserve"> «Об утверждении административного регламента предоставления администрацией </w:t>
      </w:r>
      <w:proofErr w:type="spellStart"/>
      <w:r w:rsidR="00D118C2" w:rsidRPr="009616DF">
        <w:rPr>
          <w:color w:val="000000" w:themeColor="text1"/>
          <w:spacing w:val="-6"/>
          <w:sz w:val="28"/>
          <w:szCs w:val="28"/>
        </w:rPr>
        <w:t>Усть-Лабинского</w:t>
      </w:r>
      <w:proofErr w:type="spellEnd"/>
      <w:r w:rsidR="00D118C2" w:rsidRPr="009616DF">
        <w:rPr>
          <w:color w:val="000000" w:themeColor="text1"/>
          <w:spacing w:val="-6"/>
          <w:sz w:val="28"/>
          <w:szCs w:val="28"/>
        </w:rPr>
        <w:t xml:space="preserve"> городского поселения </w:t>
      </w:r>
      <w:proofErr w:type="spellStart"/>
      <w:r w:rsidR="00D118C2" w:rsidRPr="009616DF">
        <w:rPr>
          <w:color w:val="000000" w:themeColor="text1"/>
          <w:spacing w:val="-6"/>
          <w:sz w:val="28"/>
          <w:szCs w:val="28"/>
        </w:rPr>
        <w:t>Усть-Лабинского</w:t>
      </w:r>
      <w:proofErr w:type="spellEnd"/>
      <w:r w:rsidR="00D118C2" w:rsidRPr="009616DF">
        <w:rPr>
          <w:color w:val="000000" w:themeColor="text1"/>
          <w:spacing w:val="-6"/>
          <w:sz w:val="28"/>
          <w:szCs w:val="28"/>
        </w:rPr>
        <w:t xml:space="preserve"> района муниципальной услуги «</w:t>
      </w:r>
      <w:r w:rsidR="008D7E9B" w:rsidRPr="009616DF">
        <w:rPr>
          <w:spacing w:val="-6"/>
          <w:sz w:val="28"/>
          <w:szCs w:val="28"/>
        </w:rPr>
        <w:t>Признание граждан нуждающимися в жилых помещениях</w:t>
      </w:r>
      <w:r w:rsidR="008544F5">
        <w:rPr>
          <w:color w:val="000000" w:themeColor="text1"/>
          <w:spacing w:val="-6"/>
          <w:sz w:val="28"/>
          <w:szCs w:val="28"/>
        </w:rPr>
        <w:t>»;</w:t>
      </w:r>
    </w:p>
    <w:p w:rsidR="00A219E5" w:rsidRDefault="00A219E5" w:rsidP="00B63478">
      <w:pPr>
        <w:widowControl w:val="0"/>
        <w:suppressAutoHyphens/>
        <w:autoSpaceDE w:val="0"/>
        <w:autoSpaceDN w:val="0"/>
        <w:adjustRightInd w:val="0"/>
        <w:ind w:firstLine="709"/>
        <w:jc w:val="both"/>
        <w:rPr>
          <w:color w:val="000000" w:themeColor="text1"/>
          <w:spacing w:val="-6"/>
          <w:sz w:val="28"/>
          <w:szCs w:val="28"/>
        </w:rPr>
      </w:pPr>
      <w:r w:rsidRPr="009616DF">
        <w:rPr>
          <w:color w:val="000000" w:themeColor="text1"/>
          <w:spacing w:val="-6"/>
          <w:sz w:val="28"/>
          <w:szCs w:val="28"/>
        </w:rPr>
        <w:t xml:space="preserve"> </w:t>
      </w:r>
      <w:r w:rsidR="008544F5" w:rsidRPr="008544F5">
        <w:rPr>
          <w:color w:val="000000" w:themeColor="text1"/>
          <w:spacing w:val="-6"/>
          <w:sz w:val="28"/>
          <w:szCs w:val="28"/>
        </w:rPr>
        <w:t xml:space="preserve">постановление администрации </w:t>
      </w:r>
      <w:proofErr w:type="spellStart"/>
      <w:r w:rsidR="008544F5" w:rsidRPr="008544F5">
        <w:rPr>
          <w:color w:val="000000" w:themeColor="text1"/>
          <w:spacing w:val="-6"/>
          <w:sz w:val="28"/>
          <w:szCs w:val="28"/>
        </w:rPr>
        <w:t>Усть-Лабинского</w:t>
      </w:r>
      <w:proofErr w:type="spellEnd"/>
      <w:r w:rsidR="008544F5" w:rsidRPr="008544F5">
        <w:rPr>
          <w:color w:val="000000" w:themeColor="text1"/>
          <w:spacing w:val="-6"/>
          <w:sz w:val="28"/>
          <w:szCs w:val="28"/>
        </w:rPr>
        <w:t xml:space="preserve"> городского поселения </w:t>
      </w:r>
      <w:proofErr w:type="spellStart"/>
      <w:r w:rsidR="008544F5" w:rsidRPr="008544F5">
        <w:rPr>
          <w:color w:val="000000" w:themeColor="text1"/>
          <w:spacing w:val="-6"/>
          <w:sz w:val="28"/>
          <w:szCs w:val="28"/>
        </w:rPr>
        <w:t>Усть-Лабинского</w:t>
      </w:r>
      <w:proofErr w:type="spellEnd"/>
      <w:r w:rsidR="008544F5" w:rsidRPr="008544F5">
        <w:rPr>
          <w:color w:val="000000" w:themeColor="text1"/>
          <w:spacing w:val="-6"/>
          <w:sz w:val="28"/>
          <w:szCs w:val="28"/>
        </w:rPr>
        <w:t xml:space="preserve"> района </w:t>
      </w:r>
      <w:r w:rsidR="008544F5">
        <w:rPr>
          <w:color w:val="000000" w:themeColor="text1"/>
          <w:spacing w:val="-6"/>
          <w:sz w:val="28"/>
          <w:szCs w:val="28"/>
        </w:rPr>
        <w:t xml:space="preserve">от 04 июля 2019 года № 503 «О внесении изменений в постановление администрации </w:t>
      </w:r>
      <w:proofErr w:type="spellStart"/>
      <w:r w:rsidR="008544F5">
        <w:rPr>
          <w:color w:val="000000" w:themeColor="text1"/>
          <w:spacing w:val="-6"/>
          <w:sz w:val="28"/>
          <w:szCs w:val="28"/>
        </w:rPr>
        <w:t>Усть-Лабинского</w:t>
      </w:r>
      <w:proofErr w:type="spellEnd"/>
      <w:r w:rsidR="008544F5">
        <w:rPr>
          <w:color w:val="000000" w:themeColor="text1"/>
          <w:spacing w:val="-6"/>
          <w:sz w:val="28"/>
          <w:szCs w:val="28"/>
        </w:rPr>
        <w:t xml:space="preserve"> городского поселения </w:t>
      </w:r>
      <w:proofErr w:type="spellStart"/>
      <w:r w:rsidR="008544F5">
        <w:rPr>
          <w:color w:val="000000" w:themeColor="text1"/>
          <w:spacing w:val="-6"/>
          <w:sz w:val="28"/>
          <w:szCs w:val="28"/>
        </w:rPr>
        <w:t>Усть-Лабинского</w:t>
      </w:r>
      <w:proofErr w:type="spellEnd"/>
      <w:r w:rsidR="008544F5">
        <w:rPr>
          <w:color w:val="000000" w:themeColor="text1"/>
          <w:spacing w:val="-6"/>
          <w:sz w:val="28"/>
          <w:szCs w:val="28"/>
        </w:rPr>
        <w:t xml:space="preserve"> района </w:t>
      </w:r>
      <w:r w:rsidR="008544F5" w:rsidRPr="008544F5">
        <w:rPr>
          <w:color w:val="000000" w:themeColor="text1"/>
          <w:spacing w:val="-6"/>
          <w:sz w:val="28"/>
          <w:szCs w:val="28"/>
        </w:rPr>
        <w:t xml:space="preserve">от 20 июня 2018 года № 456 «Об утверждении административного регламента предоставления администрацией </w:t>
      </w:r>
      <w:proofErr w:type="spellStart"/>
      <w:r w:rsidR="008544F5" w:rsidRPr="008544F5">
        <w:rPr>
          <w:color w:val="000000" w:themeColor="text1"/>
          <w:spacing w:val="-6"/>
          <w:sz w:val="28"/>
          <w:szCs w:val="28"/>
        </w:rPr>
        <w:t>Усть-Лабинского</w:t>
      </w:r>
      <w:proofErr w:type="spellEnd"/>
      <w:r w:rsidR="008544F5" w:rsidRPr="008544F5">
        <w:rPr>
          <w:color w:val="000000" w:themeColor="text1"/>
          <w:spacing w:val="-6"/>
          <w:sz w:val="28"/>
          <w:szCs w:val="28"/>
        </w:rPr>
        <w:t xml:space="preserve"> городского поселения </w:t>
      </w:r>
      <w:proofErr w:type="spellStart"/>
      <w:r w:rsidR="008544F5" w:rsidRPr="008544F5">
        <w:rPr>
          <w:color w:val="000000" w:themeColor="text1"/>
          <w:spacing w:val="-6"/>
          <w:sz w:val="28"/>
          <w:szCs w:val="28"/>
        </w:rPr>
        <w:t>Усть-Лабинского</w:t>
      </w:r>
      <w:proofErr w:type="spellEnd"/>
      <w:r w:rsidR="008544F5" w:rsidRPr="008544F5">
        <w:rPr>
          <w:color w:val="000000" w:themeColor="text1"/>
          <w:spacing w:val="-6"/>
          <w:sz w:val="28"/>
          <w:szCs w:val="28"/>
        </w:rPr>
        <w:t xml:space="preserve"> района муниципальной услуги «Признание граждан нуждающимися в жилых помещениях»;</w:t>
      </w:r>
    </w:p>
    <w:p w:rsidR="008544F5" w:rsidRPr="009616DF" w:rsidRDefault="008544F5" w:rsidP="00B63478">
      <w:pPr>
        <w:widowControl w:val="0"/>
        <w:suppressAutoHyphens/>
        <w:autoSpaceDE w:val="0"/>
        <w:autoSpaceDN w:val="0"/>
        <w:adjustRightInd w:val="0"/>
        <w:ind w:firstLine="709"/>
        <w:jc w:val="both"/>
        <w:rPr>
          <w:color w:val="000000" w:themeColor="text1"/>
          <w:spacing w:val="-6"/>
          <w:sz w:val="28"/>
          <w:szCs w:val="28"/>
        </w:rPr>
      </w:pPr>
      <w:r w:rsidRPr="008544F5">
        <w:rPr>
          <w:color w:val="000000" w:themeColor="text1"/>
          <w:spacing w:val="-6"/>
          <w:sz w:val="28"/>
          <w:szCs w:val="28"/>
        </w:rPr>
        <w:t xml:space="preserve">постановление администрации </w:t>
      </w:r>
      <w:proofErr w:type="spellStart"/>
      <w:r w:rsidRPr="008544F5">
        <w:rPr>
          <w:color w:val="000000" w:themeColor="text1"/>
          <w:spacing w:val="-6"/>
          <w:sz w:val="28"/>
          <w:szCs w:val="28"/>
        </w:rPr>
        <w:t>Усть-Лабинского</w:t>
      </w:r>
      <w:proofErr w:type="spellEnd"/>
      <w:r w:rsidRPr="008544F5">
        <w:rPr>
          <w:color w:val="000000" w:themeColor="text1"/>
          <w:spacing w:val="-6"/>
          <w:sz w:val="28"/>
          <w:szCs w:val="28"/>
        </w:rPr>
        <w:t xml:space="preserve"> городского поселения </w:t>
      </w:r>
      <w:proofErr w:type="spellStart"/>
      <w:r w:rsidRPr="008544F5">
        <w:rPr>
          <w:color w:val="000000" w:themeColor="text1"/>
          <w:spacing w:val="-6"/>
          <w:sz w:val="28"/>
          <w:szCs w:val="28"/>
        </w:rPr>
        <w:t>Усть-Лабинского</w:t>
      </w:r>
      <w:proofErr w:type="spellEnd"/>
      <w:r w:rsidRPr="008544F5">
        <w:rPr>
          <w:color w:val="000000" w:themeColor="text1"/>
          <w:spacing w:val="-6"/>
          <w:sz w:val="28"/>
          <w:szCs w:val="28"/>
        </w:rPr>
        <w:t xml:space="preserve"> района </w:t>
      </w:r>
      <w:r>
        <w:rPr>
          <w:color w:val="000000" w:themeColor="text1"/>
          <w:spacing w:val="-6"/>
          <w:sz w:val="28"/>
          <w:szCs w:val="28"/>
        </w:rPr>
        <w:t xml:space="preserve">от 10 апреля 2020 года № 267 «О внесении изменений в постановление администрации </w:t>
      </w:r>
      <w:proofErr w:type="spellStart"/>
      <w:r>
        <w:rPr>
          <w:color w:val="000000" w:themeColor="text1"/>
          <w:spacing w:val="-6"/>
          <w:sz w:val="28"/>
          <w:szCs w:val="28"/>
        </w:rPr>
        <w:t>Усть-Лабинского</w:t>
      </w:r>
      <w:proofErr w:type="spellEnd"/>
      <w:r>
        <w:rPr>
          <w:color w:val="000000" w:themeColor="text1"/>
          <w:spacing w:val="-6"/>
          <w:sz w:val="28"/>
          <w:szCs w:val="28"/>
        </w:rPr>
        <w:t xml:space="preserve"> городского поселения </w:t>
      </w:r>
      <w:proofErr w:type="spellStart"/>
      <w:r>
        <w:rPr>
          <w:color w:val="000000" w:themeColor="text1"/>
          <w:spacing w:val="-6"/>
          <w:sz w:val="28"/>
          <w:szCs w:val="28"/>
        </w:rPr>
        <w:t>Усть-Лабинского</w:t>
      </w:r>
      <w:proofErr w:type="spellEnd"/>
      <w:r>
        <w:rPr>
          <w:color w:val="000000" w:themeColor="text1"/>
          <w:spacing w:val="-6"/>
          <w:sz w:val="28"/>
          <w:szCs w:val="28"/>
        </w:rPr>
        <w:t xml:space="preserve"> района </w:t>
      </w:r>
      <w:r w:rsidRPr="008544F5">
        <w:rPr>
          <w:color w:val="000000" w:themeColor="text1"/>
          <w:spacing w:val="-6"/>
          <w:sz w:val="28"/>
          <w:szCs w:val="28"/>
        </w:rPr>
        <w:t xml:space="preserve">от 20 июня 2018 года № 456 «Об утверждении административного регламента предоставления администрацией </w:t>
      </w:r>
      <w:proofErr w:type="spellStart"/>
      <w:r w:rsidRPr="008544F5">
        <w:rPr>
          <w:color w:val="000000" w:themeColor="text1"/>
          <w:spacing w:val="-6"/>
          <w:sz w:val="28"/>
          <w:szCs w:val="28"/>
        </w:rPr>
        <w:t>Усть-Лабинского</w:t>
      </w:r>
      <w:proofErr w:type="spellEnd"/>
      <w:r w:rsidRPr="008544F5">
        <w:rPr>
          <w:color w:val="000000" w:themeColor="text1"/>
          <w:spacing w:val="-6"/>
          <w:sz w:val="28"/>
          <w:szCs w:val="28"/>
        </w:rPr>
        <w:t xml:space="preserve"> </w:t>
      </w:r>
      <w:r w:rsidRPr="008544F5">
        <w:rPr>
          <w:color w:val="000000" w:themeColor="text1"/>
          <w:spacing w:val="-6"/>
          <w:sz w:val="28"/>
          <w:szCs w:val="28"/>
        </w:rPr>
        <w:lastRenderedPageBreak/>
        <w:t xml:space="preserve">городского поселения </w:t>
      </w:r>
      <w:proofErr w:type="spellStart"/>
      <w:r w:rsidRPr="008544F5">
        <w:rPr>
          <w:color w:val="000000" w:themeColor="text1"/>
          <w:spacing w:val="-6"/>
          <w:sz w:val="28"/>
          <w:szCs w:val="28"/>
        </w:rPr>
        <w:t>Усть-Лабинского</w:t>
      </w:r>
      <w:proofErr w:type="spellEnd"/>
      <w:r w:rsidRPr="008544F5">
        <w:rPr>
          <w:color w:val="000000" w:themeColor="text1"/>
          <w:spacing w:val="-6"/>
          <w:sz w:val="28"/>
          <w:szCs w:val="28"/>
        </w:rPr>
        <w:t xml:space="preserve"> района муниципальной услуги «Признание граждан н</w:t>
      </w:r>
      <w:r>
        <w:rPr>
          <w:color w:val="000000" w:themeColor="text1"/>
          <w:spacing w:val="-6"/>
          <w:sz w:val="28"/>
          <w:szCs w:val="28"/>
        </w:rPr>
        <w:t>уждающимися в жилых помещениях».</w:t>
      </w:r>
    </w:p>
    <w:p w:rsidR="009616DF" w:rsidRDefault="00D118C2" w:rsidP="00B63478">
      <w:pPr>
        <w:widowControl w:val="0"/>
        <w:suppressAutoHyphens/>
        <w:autoSpaceDE w:val="0"/>
        <w:autoSpaceDN w:val="0"/>
        <w:adjustRightInd w:val="0"/>
        <w:ind w:firstLine="709"/>
        <w:jc w:val="both"/>
        <w:rPr>
          <w:rFonts w:eastAsia="Calibri"/>
          <w:sz w:val="28"/>
          <w:szCs w:val="28"/>
          <w:lang w:eastAsia="en-US"/>
        </w:rPr>
      </w:pPr>
      <w:r w:rsidRPr="00773F32">
        <w:rPr>
          <w:rFonts w:eastAsia="Calibri"/>
          <w:sz w:val="28"/>
          <w:szCs w:val="28"/>
          <w:lang w:eastAsia="en-US"/>
        </w:rPr>
        <w:t xml:space="preserve">3. </w:t>
      </w:r>
      <w:r w:rsidR="009616DF" w:rsidRPr="009616DF">
        <w:rPr>
          <w:rFonts w:eastAsia="Calibri"/>
          <w:sz w:val="28"/>
          <w:szCs w:val="28"/>
          <w:lang w:eastAsia="en-US"/>
        </w:rPr>
        <w:t xml:space="preserve">Отделу по общим и организационным вопросам администрации </w:t>
      </w:r>
      <w:proofErr w:type="spellStart"/>
      <w:r w:rsidR="009616DF" w:rsidRPr="009616DF">
        <w:rPr>
          <w:rFonts w:eastAsia="Calibri"/>
          <w:sz w:val="28"/>
          <w:szCs w:val="28"/>
          <w:lang w:eastAsia="en-US"/>
        </w:rPr>
        <w:t>Усть-Лабинского</w:t>
      </w:r>
      <w:proofErr w:type="spellEnd"/>
      <w:r w:rsidR="009616DF" w:rsidRPr="009616DF">
        <w:rPr>
          <w:rFonts w:eastAsia="Calibri"/>
          <w:sz w:val="28"/>
          <w:szCs w:val="28"/>
          <w:lang w:eastAsia="en-US"/>
        </w:rPr>
        <w:t xml:space="preserve"> городского поселения </w:t>
      </w:r>
      <w:proofErr w:type="spellStart"/>
      <w:r w:rsidR="009616DF" w:rsidRPr="009616DF">
        <w:rPr>
          <w:rFonts w:eastAsia="Calibri"/>
          <w:sz w:val="28"/>
          <w:szCs w:val="28"/>
          <w:lang w:eastAsia="en-US"/>
        </w:rPr>
        <w:t>Усть-Лабинского</w:t>
      </w:r>
      <w:proofErr w:type="spellEnd"/>
      <w:r w:rsidR="009616DF" w:rsidRPr="009616DF">
        <w:rPr>
          <w:rFonts w:eastAsia="Calibri"/>
          <w:sz w:val="28"/>
          <w:szCs w:val="28"/>
          <w:lang w:eastAsia="en-US"/>
        </w:rPr>
        <w:t xml:space="preserve"> района (Владимирова) обнародовать настоящее постановление путем размещения его на официальном сайте администрации </w:t>
      </w:r>
      <w:proofErr w:type="spellStart"/>
      <w:r w:rsidR="009616DF" w:rsidRPr="009616DF">
        <w:rPr>
          <w:rFonts w:eastAsia="Calibri"/>
          <w:sz w:val="28"/>
          <w:szCs w:val="28"/>
          <w:lang w:eastAsia="en-US"/>
        </w:rPr>
        <w:t>Усть-Лабинского</w:t>
      </w:r>
      <w:proofErr w:type="spellEnd"/>
      <w:r w:rsidR="009616DF" w:rsidRPr="009616DF">
        <w:rPr>
          <w:rFonts w:eastAsia="Calibri"/>
          <w:sz w:val="28"/>
          <w:szCs w:val="28"/>
          <w:lang w:eastAsia="en-US"/>
        </w:rPr>
        <w:t xml:space="preserve"> городского поселения </w:t>
      </w:r>
      <w:proofErr w:type="spellStart"/>
      <w:r w:rsidR="009616DF" w:rsidRPr="009616DF">
        <w:rPr>
          <w:rFonts w:eastAsia="Calibri"/>
          <w:sz w:val="28"/>
          <w:szCs w:val="28"/>
          <w:lang w:eastAsia="en-US"/>
        </w:rPr>
        <w:t>Усть-Лабинского</w:t>
      </w:r>
      <w:proofErr w:type="spellEnd"/>
      <w:r w:rsidR="009616DF" w:rsidRPr="009616DF">
        <w:rPr>
          <w:rFonts w:eastAsia="Calibri"/>
          <w:sz w:val="28"/>
          <w:szCs w:val="28"/>
          <w:lang w:eastAsia="en-US"/>
        </w:rPr>
        <w:t xml:space="preserve"> района в сети Интернет www.gorod-ust-labinsk.ru и на информационных стендах МБУК «Центральная районная библиотека» МО </w:t>
      </w:r>
      <w:proofErr w:type="spellStart"/>
      <w:r w:rsidR="009616DF" w:rsidRPr="009616DF">
        <w:rPr>
          <w:rFonts w:eastAsia="Calibri"/>
          <w:sz w:val="28"/>
          <w:szCs w:val="28"/>
          <w:lang w:eastAsia="en-US"/>
        </w:rPr>
        <w:t>Усть-Лабинский</w:t>
      </w:r>
      <w:proofErr w:type="spellEnd"/>
      <w:r w:rsidR="009616DF" w:rsidRPr="009616DF">
        <w:rPr>
          <w:rFonts w:eastAsia="Calibri"/>
          <w:sz w:val="28"/>
          <w:szCs w:val="28"/>
          <w:lang w:eastAsia="en-US"/>
        </w:rPr>
        <w:t xml:space="preserve"> район.</w:t>
      </w:r>
    </w:p>
    <w:p w:rsidR="00D118C2" w:rsidRPr="00773F32" w:rsidRDefault="00D118C2" w:rsidP="00B63478">
      <w:pPr>
        <w:widowControl w:val="0"/>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4. </w:t>
      </w:r>
      <w:r w:rsidRPr="00773F32">
        <w:rPr>
          <w:rFonts w:eastAsia="Calibri"/>
          <w:sz w:val="28"/>
          <w:szCs w:val="28"/>
          <w:lang w:eastAsia="en-US"/>
        </w:rPr>
        <w:t xml:space="preserve">Контроль за выполнением настоящего постановления </w:t>
      </w:r>
      <w:r w:rsidR="009616DF">
        <w:rPr>
          <w:rFonts w:eastAsia="Calibri"/>
          <w:sz w:val="28"/>
          <w:szCs w:val="28"/>
          <w:lang w:eastAsia="en-US"/>
        </w:rPr>
        <w:t>оставляю за собой.</w:t>
      </w:r>
    </w:p>
    <w:p w:rsidR="00D118C2" w:rsidRPr="00773F32" w:rsidRDefault="00D118C2" w:rsidP="00B63478">
      <w:pPr>
        <w:suppressAutoHyphens/>
        <w:autoSpaceDE w:val="0"/>
        <w:autoSpaceDN w:val="0"/>
        <w:adjustRightInd w:val="0"/>
        <w:ind w:firstLine="709"/>
        <w:jc w:val="both"/>
        <w:rPr>
          <w:color w:val="000000" w:themeColor="text1"/>
          <w:sz w:val="28"/>
          <w:szCs w:val="28"/>
        </w:rPr>
      </w:pPr>
      <w:r w:rsidRPr="00773F32">
        <w:rPr>
          <w:color w:val="000000" w:themeColor="text1"/>
          <w:sz w:val="28"/>
          <w:szCs w:val="28"/>
        </w:rPr>
        <w:t xml:space="preserve">5. Настоящее постановление вступает в силу </w:t>
      </w:r>
      <w:r w:rsidR="00A057F3">
        <w:rPr>
          <w:color w:val="000000" w:themeColor="text1"/>
          <w:sz w:val="28"/>
          <w:szCs w:val="28"/>
        </w:rPr>
        <w:t>после</w:t>
      </w:r>
      <w:r w:rsidRPr="00773F32">
        <w:rPr>
          <w:color w:val="000000" w:themeColor="text1"/>
          <w:sz w:val="28"/>
          <w:szCs w:val="28"/>
        </w:rPr>
        <w:t xml:space="preserve"> его официального </w:t>
      </w:r>
      <w:r w:rsidR="00A057F3">
        <w:rPr>
          <w:color w:val="000000" w:themeColor="text1"/>
          <w:sz w:val="28"/>
          <w:szCs w:val="28"/>
        </w:rPr>
        <w:t>обнародования</w:t>
      </w:r>
      <w:r w:rsidRPr="00773F32">
        <w:rPr>
          <w:color w:val="000000" w:themeColor="text1"/>
          <w:sz w:val="28"/>
          <w:szCs w:val="28"/>
        </w:rPr>
        <w:t>.</w:t>
      </w:r>
    </w:p>
    <w:p w:rsidR="00B63478" w:rsidRPr="00773F32" w:rsidRDefault="00B63478" w:rsidP="00FD3E56">
      <w:pPr>
        <w:widowControl w:val="0"/>
        <w:suppressAutoHyphens/>
        <w:autoSpaceDE w:val="0"/>
        <w:autoSpaceDN w:val="0"/>
        <w:adjustRightInd w:val="0"/>
        <w:rPr>
          <w:color w:val="000000" w:themeColor="text1"/>
          <w:sz w:val="28"/>
          <w:szCs w:val="28"/>
        </w:rPr>
      </w:pPr>
    </w:p>
    <w:p w:rsidR="005B7878" w:rsidRPr="00773F32" w:rsidRDefault="00D118C2" w:rsidP="00FD3E56">
      <w:pPr>
        <w:widowControl w:val="0"/>
        <w:suppressAutoHyphens/>
        <w:autoSpaceDE w:val="0"/>
        <w:autoSpaceDN w:val="0"/>
        <w:adjustRightInd w:val="0"/>
        <w:jc w:val="both"/>
        <w:rPr>
          <w:color w:val="000000" w:themeColor="text1"/>
          <w:sz w:val="28"/>
          <w:szCs w:val="28"/>
        </w:rPr>
      </w:pPr>
      <w:r w:rsidRPr="00773F32">
        <w:rPr>
          <w:color w:val="000000" w:themeColor="text1"/>
          <w:sz w:val="28"/>
          <w:szCs w:val="28"/>
        </w:rPr>
        <w:t>Глава</w:t>
      </w:r>
    </w:p>
    <w:p w:rsidR="00D118C2" w:rsidRPr="00773F32" w:rsidRDefault="00D118C2" w:rsidP="00FD3E56">
      <w:pPr>
        <w:widowControl w:val="0"/>
        <w:suppressAutoHyphens/>
        <w:autoSpaceDE w:val="0"/>
        <w:autoSpaceDN w:val="0"/>
        <w:adjustRightInd w:val="0"/>
        <w:jc w:val="both"/>
        <w:rPr>
          <w:color w:val="000000" w:themeColor="text1"/>
          <w:sz w:val="28"/>
          <w:szCs w:val="28"/>
        </w:r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городского поселения</w:t>
      </w:r>
    </w:p>
    <w:p w:rsidR="005B7878" w:rsidRPr="00773F32" w:rsidRDefault="00D118C2" w:rsidP="00034B8B">
      <w:pPr>
        <w:widowControl w:val="0"/>
        <w:suppressAutoHyphens/>
        <w:autoSpaceDE w:val="0"/>
        <w:autoSpaceDN w:val="0"/>
        <w:adjustRightInd w:val="0"/>
        <w:jc w:val="both"/>
        <w:rPr>
          <w:color w:val="000000" w:themeColor="text1"/>
          <w:sz w:val="20"/>
          <w:szCs w:val="22"/>
        </w:r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района</w:t>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Pr="00773F32">
        <w:rPr>
          <w:color w:val="000000" w:themeColor="text1"/>
          <w:sz w:val="28"/>
          <w:szCs w:val="28"/>
        </w:rPr>
        <w:tab/>
      </w:r>
      <w:r w:rsidR="009616DF">
        <w:rPr>
          <w:color w:val="000000" w:themeColor="text1"/>
          <w:sz w:val="28"/>
          <w:szCs w:val="28"/>
        </w:rPr>
        <w:t xml:space="preserve">     С.А. </w:t>
      </w:r>
      <w:proofErr w:type="spellStart"/>
      <w:r w:rsidR="009616DF">
        <w:rPr>
          <w:color w:val="000000" w:themeColor="text1"/>
          <w:sz w:val="28"/>
          <w:szCs w:val="28"/>
        </w:rPr>
        <w:t>Гайнюченко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118C2" w:rsidRPr="00773F32" w:rsidTr="008449B5">
        <w:tc>
          <w:tcPr>
            <w:tcW w:w="4644" w:type="dxa"/>
            <w:tcBorders>
              <w:top w:val="nil"/>
              <w:left w:val="nil"/>
              <w:bottom w:val="nil"/>
              <w:right w:val="nil"/>
            </w:tcBorders>
          </w:tcPr>
          <w:p w:rsidR="00D118C2" w:rsidRPr="00773F32" w:rsidRDefault="00D118C2" w:rsidP="008449B5">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8544F5" w:rsidRDefault="008544F5"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034B8B" w:rsidRDefault="00034B8B"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Pr>
                <w:rFonts w:cs="Courier New"/>
                <w:sz w:val="28"/>
                <w:szCs w:val="28"/>
              </w:rPr>
              <w:lastRenderedPageBreak/>
              <w:t>Приложение</w:t>
            </w:r>
          </w:p>
          <w:p w:rsidR="00D118C2" w:rsidRPr="00773F32" w:rsidRDefault="00034B8B"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Pr>
                <w:rFonts w:cs="Courier New"/>
                <w:sz w:val="28"/>
                <w:szCs w:val="28"/>
              </w:rPr>
              <w:t>к постановлению</w:t>
            </w:r>
            <w:r w:rsidR="00D118C2" w:rsidRPr="00773F32">
              <w:rPr>
                <w:rFonts w:cs="Courier New"/>
                <w:sz w:val="28"/>
                <w:szCs w:val="28"/>
              </w:rPr>
              <w:t xml:space="preserve"> администрации</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proofErr w:type="spellStart"/>
            <w:r w:rsidRPr="00773F32">
              <w:rPr>
                <w:rFonts w:cs="Courier New"/>
                <w:sz w:val="28"/>
                <w:szCs w:val="28"/>
              </w:rPr>
              <w:t>Усть-Лабинского</w:t>
            </w:r>
            <w:proofErr w:type="spellEnd"/>
            <w:r w:rsidRPr="00773F32">
              <w:rPr>
                <w:rFonts w:cs="Courier New"/>
                <w:sz w:val="28"/>
                <w:szCs w:val="28"/>
              </w:rPr>
              <w:t xml:space="preserve"> городского поселения </w:t>
            </w:r>
          </w:p>
          <w:p w:rsidR="00D118C2" w:rsidRPr="00773F32" w:rsidRDefault="00D118C2" w:rsidP="008449B5">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proofErr w:type="spellStart"/>
            <w:r w:rsidRPr="00773F32">
              <w:rPr>
                <w:rFonts w:cs="Courier New"/>
                <w:sz w:val="28"/>
                <w:szCs w:val="28"/>
              </w:rPr>
              <w:t>Усть-Лабинского</w:t>
            </w:r>
            <w:proofErr w:type="spellEnd"/>
            <w:r w:rsidRPr="00773F32">
              <w:rPr>
                <w:rFonts w:cs="Courier New"/>
                <w:sz w:val="28"/>
                <w:szCs w:val="28"/>
              </w:rPr>
              <w:t xml:space="preserve"> района</w:t>
            </w:r>
          </w:p>
          <w:p w:rsidR="00D118C2" w:rsidRPr="00773F32" w:rsidRDefault="00D118C2" w:rsidP="008449B5">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773F32">
              <w:rPr>
                <w:rFonts w:cs="Courier New"/>
                <w:sz w:val="28"/>
                <w:szCs w:val="28"/>
              </w:rPr>
              <w:t xml:space="preserve">от </w:t>
            </w:r>
            <w:r w:rsidR="00034B8B">
              <w:rPr>
                <w:rFonts w:cs="Courier New"/>
                <w:sz w:val="28"/>
                <w:szCs w:val="28"/>
              </w:rPr>
              <w:t>_________</w:t>
            </w:r>
            <w:r w:rsidRPr="00773F32">
              <w:rPr>
                <w:rFonts w:cs="Courier New"/>
                <w:sz w:val="28"/>
                <w:szCs w:val="28"/>
              </w:rPr>
              <w:t xml:space="preserve"> № </w:t>
            </w:r>
            <w:r w:rsidR="00034B8B">
              <w:rPr>
                <w:rFonts w:cs="Courier New"/>
                <w:sz w:val="28"/>
                <w:szCs w:val="28"/>
              </w:rPr>
              <w:t>____</w:t>
            </w:r>
          </w:p>
          <w:p w:rsidR="00D118C2" w:rsidRPr="00773F32" w:rsidRDefault="00D118C2" w:rsidP="008449B5">
            <w:pPr>
              <w:pStyle w:val="Heading"/>
              <w:ind w:right="-1"/>
              <w:rPr>
                <w:rFonts w:ascii="Times New Roman" w:hAnsi="Times New Roman"/>
                <w:b w:val="0"/>
                <w:bCs w:val="0"/>
                <w:color w:val="000000" w:themeColor="text1"/>
                <w:sz w:val="28"/>
                <w:szCs w:val="28"/>
              </w:rPr>
            </w:pPr>
          </w:p>
        </w:tc>
      </w:tr>
    </w:tbl>
    <w:p w:rsidR="00D118C2" w:rsidRPr="00773F32" w:rsidRDefault="00D118C2" w:rsidP="00D118C2">
      <w:pPr>
        <w:jc w:val="center"/>
        <w:rPr>
          <w:b/>
          <w:color w:val="000000" w:themeColor="text1"/>
          <w:sz w:val="28"/>
          <w:szCs w:val="28"/>
        </w:rPr>
      </w:pPr>
    </w:p>
    <w:p w:rsidR="00D118C2" w:rsidRPr="00B63478" w:rsidRDefault="00D118C2" w:rsidP="00D118C2">
      <w:pPr>
        <w:jc w:val="center"/>
        <w:rPr>
          <w:b/>
          <w:caps/>
          <w:color w:val="000000" w:themeColor="text1"/>
          <w:sz w:val="28"/>
          <w:szCs w:val="28"/>
        </w:rPr>
      </w:pPr>
      <w:r w:rsidRPr="00B63478">
        <w:rPr>
          <w:b/>
          <w:caps/>
          <w:color w:val="000000" w:themeColor="text1"/>
          <w:sz w:val="28"/>
          <w:szCs w:val="28"/>
        </w:rPr>
        <w:t>Административный регламент</w:t>
      </w:r>
    </w:p>
    <w:p w:rsidR="0047586A" w:rsidRDefault="00D118C2" w:rsidP="00D118C2">
      <w:pPr>
        <w:jc w:val="center"/>
        <w:rPr>
          <w:color w:val="000000" w:themeColor="text1"/>
          <w:sz w:val="28"/>
          <w:szCs w:val="28"/>
        </w:rPr>
      </w:pPr>
      <w:r w:rsidRPr="00773F32">
        <w:rPr>
          <w:color w:val="000000" w:themeColor="text1"/>
          <w:sz w:val="28"/>
          <w:szCs w:val="28"/>
        </w:rPr>
        <w:t xml:space="preserve">предоставления администрацией </w:t>
      </w: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городского поселения </w:t>
      </w:r>
    </w:p>
    <w:p w:rsidR="00D118C2" w:rsidRPr="00773F32" w:rsidRDefault="00D118C2" w:rsidP="00D118C2">
      <w:pPr>
        <w:jc w:val="center"/>
        <w:rPr>
          <w:color w:val="000000" w:themeColor="text1"/>
          <w:sz w:val="28"/>
          <w:szCs w:val="28"/>
        </w:r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района муниципальной услуги «</w:t>
      </w:r>
      <w:r w:rsidR="008D7E9B" w:rsidRPr="00773F32">
        <w:rPr>
          <w:color w:val="000000" w:themeColor="text1"/>
          <w:sz w:val="28"/>
          <w:szCs w:val="28"/>
        </w:rPr>
        <w:t>Признание граждан нуждающимися в жилых помещениях</w:t>
      </w:r>
      <w:r w:rsidRPr="00773F32">
        <w:rPr>
          <w:color w:val="000000" w:themeColor="text1"/>
          <w:sz w:val="28"/>
          <w:szCs w:val="28"/>
        </w:rPr>
        <w:t>»</w:t>
      </w:r>
    </w:p>
    <w:p w:rsidR="00397F4E" w:rsidRDefault="00397F4E" w:rsidP="00FD3E56">
      <w:pPr>
        <w:jc w:val="center"/>
        <w:rPr>
          <w:b/>
          <w:color w:val="000000" w:themeColor="text1"/>
          <w:sz w:val="28"/>
          <w:szCs w:val="28"/>
        </w:rPr>
      </w:pPr>
    </w:p>
    <w:bookmarkEnd w:id="0"/>
    <w:bookmarkEnd w:id="1"/>
    <w:bookmarkEnd w:id="2"/>
    <w:bookmarkEnd w:id="3"/>
    <w:p w:rsidR="00D1036D" w:rsidRDefault="00D1036D" w:rsidP="00773AE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Раздел I. </w:t>
      </w:r>
      <w:r w:rsidR="00773AEE">
        <w:rPr>
          <w:color w:val="000000" w:themeColor="text1"/>
          <w:sz w:val="28"/>
          <w:szCs w:val="28"/>
        </w:rPr>
        <w:t>О</w:t>
      </w:r>
      <w:r w:rsidR="00773AEE" w:rsidRPr="00B63478">
        <w:rPr>
          <w:color w:val="000000" w:themeColor="text1"/>
          <w:sz w:val="28"/>
          <w:szCs w:val="28"/>
        </w:rPr>
        <w:t>бщие положения</w:t>
      </w:r>
    </w:p>
    <w:p w:rsidR="00773AEE" w:rsidRPr="00B63478" w:rsidRDefault="00773AEE" w:rsidP="00773AEE">
      <w:pPr>
        <w:widowControl w:val="0"/>
        <w:autoSpaceDE w:val="0"/>
        <w:autoSpaceDN w:val="0"/>
        <w:adjustRightInd w:val="0"/>
        <w:ind w:firstLine="709"/>
        <w:jc w:val="center"/>
        <w:rPr>
          <w:color w:val="000000" w:themeColor="text1"/>
          <w:sz w:val="28"/>
          <w:szCs w:val="28"/>
        </w:rPr>
      </w:pPr>
    </w:p>
    <w:p w:rsidR="00397F4E" w:rsidRDefault="00A631DE" w:rsidP="00773AEE">
      <w:pPr>
        <w:widowControl w:val="0"/>
        <w:autoSpaceDE w:val="0"/>
        <w:autoSpaceDN w:val="0"/>
        <w:adjustRightInd w:val="0"/>
        <w:ind w:firstLine="709"/>
        <w:jc w:val="center"/>
        <w:rPr>
          <w:color w:val="000000" w:themeColor="text1"/>
          <w:sz w:val="28"/>
          <w:szCs w:val="28"/>
        </w:rPr>
      </w:pPr>
      <w:bookmarkStart w:id="4" w:name="Par43"/>
      <w:bookmarkEnd w:id="4"/>
      <w:r w:rsidRPr="00B63478">
        <w:rPr>
          <w:color w:val="000000" w:themeColor="text1"/>
          <w:sz w:val="28"/>
          <w:szCs w:val="28"/>
        </w:rPr>
        <w:t>Подраздел</w:t>
      </w:r>
      <w:r w:rsidR="00D1036D" w:rsidRPr="00B63478">
        <w:rPr>
          <w:color w:val="000000" w:themeColor="text1"/>
          <w:sz w:val="28"/>
          <w:szCs w:val="28"/>
        </w:rPr>
        <w:t xml:space="preserve"> 1.</w:t>
      </w:r>
      <w:r w:rsidR="002E384A" w:rsidRPr="00B63478">
        <w:rPr>
          <w:color w:val="000000" w:themeColor="text1"/>
          <w:sz w:val="28"/>
          <w:szCs w:val="28"/>
        </w:rPr>
        <w:t>1.</w:t>
      </w:r>
      <w:r w:rsidR="00D1036D" w:rsidRPr="00B63478">
        <w:rPr>
          <w:color w:val="000000" w:themeColor="text1"/>
          <w:sz w:val="28"/>
          <w:szCs w:val="28"/>
        </w:rPr>
        <w:t xml:space="preserve"> П</w:t>
      </w:r>
      <w:r w:rsidR="00773AEE" w:rsidRPr="00B63478">
        <w:rPr>
          <w:color w:val="000000" w:themeColor="text1"/>
          <w:sz w:val="28"/>
          <w:szCs w:val="28"/>
        </w:rPr>
        <w:t>редмет регулирования административного регламента</w:t>
      </w:r>
    </w:p>
    <w:p w:rsidR="00773AEE" w:rsidRPr="00B63478" w:rsidRDefault="00773AEE" w:rsidP="00773AEE">
      <w:pPr>
        <w:widowControl w:val="0"/>
        <w:autoSpaceDE w:val="0"/>
        <w:autoSpaceDN w:val="0"/>
        <w:adjustRightInd w:val="0"/>
        <w:ind w:firstLine="709"/>
        <w:jc w:val="center"/>
        <w:rPr>
          <w:color w:val="000000" w:themeColor="text1"/>
          <w:sz w:val="28"/>
          <w:szCs w:val="28"/>
        </w:rPr>
      </w:pPr>
    </w:p>
    <w:p w:rsidR="00397F4E" w:rsidRPr="00773AEE" w:rsidRDefault="00CC3F7D" w:rsidP="00773AEE">
      <w:pPr>
        <w:pStyle w:val="ad"/>
        <w:numPr>
          <w:ilvl w:val="2"/>
          <w:numId w:val="3"/>
        </w:numPr>
        <w:spacing w:after="0" w:line="240" w:lineRule="auto"/>
        <w:ind w:left="0" w:firstLine="708"/>
        <w:jc w:val="both"/>
        <w:rPr>
          <w:color w:val="000000" w:themeColor="text1"/>
          <w:sz w:val="28"/>
          <w:szCs w:val="28"/>
        </w:rPr>
      </w:pPr>
      <w:r w:rsidRPr="00B63478">
        <w:rPr>
          <w:rFonts w:ascii="Times New Roman" w:hAnsi="Times New Roman"/>
          <w:color w:val="000000" w:themeColor="text1"/>
          <w:sz w:val="28"/>
          <w:szCs w:val="28"/>
        </w:rPr>
        <w:t xml:space="preserve">Административный регламент предоставления администрацией </w:t>
      </w:r>
      <w:proofErr w:type="spellStart"/>
      <w:r w:rsidR="004818BA" w:rsidRPr="00B63478">
        <w:rPr>
          <w:rFonts w:ascii="Times New Roman" w:hAnsi="Times New Roman"/>
          <w:color w:val="000000" w:themeColor="text1"/>
          <w:sz w:val="28"/>
          <w:szCs w:val="28"/>
        </w:rPr>
        <w:t>Усть-Лабинского</w:t>
      </w:r>
      <w:proofErr w:type="spellEnd"/>
      <w:r w:rsidR="004818BA" w:rsidRPr="00B63478">
        <w:rPr>
          <w:rFonts w:ascii="Times New Roman" w:hAnsi="Times New Roman"/>
          <w:color w:val="000000" w:themeColor="text1"/>
          <w:sz w:val="28"/>
          <w:szCs w:val="28"/>
        </w:rPr>
        <w:t xml:space="preserve"> городского поселения </w:t>
      </w:r>
      <w:proofErr w:type="spellStart"/>
      <w:r w:rsidR="004818BA" w:rsidRPr="00B63478">
        <w:rPr>
          <w:rFonts w:ascii="Times New Roman" w:hAnsi="Times New Roman"/>
          <w:color w:val="000000" w:themeColor="text1"/>
          <w:sz w:val="28"/>
          <w:szCs w:val="28"/>
        </w:rPr>
        <w:t>Усть-Лабинского</w:t>
      </w:r>
      <w:proofErr w:type="spellEnd"/>
      <w:r w:rsidR="004818BA" w:rsidRPr="00B63478">
        <w:rPr>
          <w:rFonts w:ascii="Times New Roman" w:hAnsi="Times New Roman"/>
          <w:color w:val="000000" w:themeColor="text1"/>
          <w:sz w:val="28"/>
          <w:szCs w:val="28"/>
        </w:rPr>
        <w:t xml:space="preserve"> района</w:t>
      </w:r>
      <w:r w:rsidRPr="00B63478">
        <w:rPr>
          <w:rFonts w:ascii="Times New Roman" w:hAnsi="Times New Roman"/>
          <w:color w:val="000000" w:themeColor="text1"/>
          <w:sz w:val="28"/>
          <w:szCs w:val="28"/>
        </w:rPr>
        <w:t xml:space="preserve"> муниципальной услуги</w:t>
      </w:r>
      <w:r w:rsidR="00A75D4B" w:rsidRPr="00B63478">
        <w:rPr>
          <w:rFonts w:ascii="Times New Roman" w:hAnsi="Times New Roman"/>
          <w:color w:val="000000" w:themeColor="text1"/>
          <w:sz w:val="28"/>
          <w:szCs w:val="28"/>
        </w:rPr>
        <w:t xml:space="preserve"> «</w:t>
      </w:r>
      <w:r w:rsidR="008D7E9B" w:rsidRPr="00B63478">
        <w:rPr>
          <w:rFonts w:ascii="Times New Roman" w:hAnsi="Times New Roman"/>
          <w:color w:val="000000" w:themeColor="text1"/>
          <w:sz w:val="28"/>
          <w:szCs w:val="28"/>
        </w:rPr>
        <w:t>Признание граждан нуждающимися в жилых помещениях</w:t>
      </w:r>
      <w:r w:rsidR="00A75D4B" w:rsidRPr="00B63478">
        <w:rPr>
          <w:rFonts w:ascii="Times New Roman" w:hAnsi="Times New Roman"/>
          <w:color w:val="000000" w:themeColor="text1"/>
          <w:sz w:val="28"/>
          <w:szCs w:val="28"/>
        </w:rPr>
        <w:t>»</w:t>
      </w:r>
      <w:r w:rsidR="00827DAB" w:rsidRPr="00B63478">
        <w:rPr>
          <w:rFonts w:ascii="Times New Roman" w:hAnsi="Times New Roman"/>
          <w:color w:val="000000" w:themeColor="text1"/>
          <w:sz w:val="28"/>
          <w:szCs w:val="28"/>
        </w:rPr>
        <w:t xml:space="preserve"> </w:t>
      </w:r>
      <w:r w:rsidR="00397F4E" w:rsidRPr="00B6347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B63478">
        <w:rPr>
          <w:rFonts w:ascii="Times New Roman" w:eastAsia="Times New Roman" w:hAnsi="Times New Roman"/>
          <w:color w:val="000000" w:themeColor="text1"/>
          <w:sz w:val="28"/>
          <w:szCs w:val="28"/>
          <w:lang w:eastAsia="ru-RU"/>
        </w:rPr>
        <w:t xml:space="preserve">администрацией </w:t>
      </w:r>
      <w:proofErr w:type="spellStart"/>
      <w:r w:rsidR="00D118C2" w:rsidRPr="00B63478">
        <w:rPr>
          <w:rFonts w:ascii="Times New Roman" w:eastAsia="Times New Roman" w:hAnsi="Times New Roman"/>
          <w:color w:val="000000" w:themeColor="text1"/>
          <w:sz w:val="28"/>
          <w:szCs w:val="28"/>
          <w:lang w:eastAsia="ru-RU"/>
        </w:rPr>
        <w:t>Усть-Лабинского</w:t>
      </w:r>
      <w:proofErr w:type="spellEnd"/>
      <w:r w:rsidR="00D118C2" w:rsidRPr="00B63478">
        <w:rPr>
          <w:rFonts w:ascii="Times New Roman" w:eastAsia="Times New Roman" w:hAnsi="Times New Roman"/>
          <w:color w:val="000000" w:themeColor="text1"/>
          <w:sz w:val="28"/>
          <w:szCs w:val="28"/>
          <w:lang w:eastAsia="ru-RU"/>
        </w:rPr>
        <w:t xml:space="preserve"> городского поселения </w:t>
      </w:r>
      <w:proofErr w:type="spellStart"/>
      <w:r w:rsidR="00D118C2" w:rsidRPr="00B63478">
        <w:rPr>
          <w:rFonts w:ascii="Times New Roman" w:eastAsia="Times New Roman" w:hAnsi="Times New Roman"/>
          <w:color w:val="000000" w:themeColor="text1"/>
          <w:sz w:val="28"/>
          <w:szCs w:val="28"/>
          <w:lang w:eastAsia="ru-RU"/>
        </w:rPr>
        <w:t>Усть-Лабинского</w:t>
      </w:r>
      <w:proofErr w:type="spellEnd"/>
      <w:r w:rsidR="00D118C2" w:rsidRPr="00B63478">
        <w:rPr>
          <w:rFonts w:ascii="Times New Roman" w:eastAsia="Times New Roman" w:hAnsi="Times New Roman"/>
          <w:color w:val="000000" w:themeColor="text1"/>
          <w:sz w:val="28"/>
          <w:szCs w:val="28"/>
          <w:lang w:eastAsia="ru-RU"/>
        </w:rPr>
        <w:t xml:space="preserve"> района</w:t>
      </w:r>
      <w:r w:rsidRPr="00B63478">
        <w:rPr>
          <w:rFonts w:ascii="Times New Roman" w:eastAsia="Times New Roman" w:hAnsi="Times New Roman"/>
          <w:color w:val="000000" w:themeColor="text1"/>
          <w:sz w:val="28"/>
          <w:szCs w:val="28"/>
          <w:lang w:eastAsia="ru-RU"/>
        </w:rPr>
        <w:t xml:space="preserve"> </w:t>
      </w:r>
      <w:r w:rsidRPr="00B63478">
        <w:rPr>
          <w:rFonts w:ascii="Times New Roman" w:hAnsi="Times New Roman"/>
          <w:color w:val="000000" w:themeColor="text1"/>
          <w:sz w:val="28"/>
          <w:szCs w:val="28"/>
        </w:rPr>
        <w:t>муниципальной услуги</w:t>
      </w:r>
      <w:r w:rsidR="00827DAB" w:rsidRPr="00B63478">
        <w:rPr>
          <w:rFonts w:ascii="Times New Roman" w:hAnsi="Times New Roman"/>
          <w:color w:val="000000" w:themeColor="text1"/>
          <w:sz w:val="28"/>
          <w:szCs w:val="28"/>
        </w:rPr>
        <w:t xml:space="preserve"> </w:t>
      </w:r>
      <w:r w:rsidR="005D377C" w:rsidRPr="00B63478">
        <w:rPr>
          <w:rFonts w:ascii="Times New Roman" w:hAnsi="Times New Roman"/>
          <w:color w:val="000000" w:themeColor="text1"/>
          <w:sz w:val="28"/>
          <w:szCs w:val="28"/>
        </w:rPr>
        <w:t>«</w:t>
      </w:r>
      <w:r w:rsidR="008D7E9B" w:rsidRPr="00B63478">
        <w:rPr>
          <w:rFonts w:ascii="Times New Roman" w:hAnsi="Times New Roman"/>
          <w:color w:val="000000" w:themeColor="text1"/>
          <w:sz w:val="28"/>
          <w:szCs w:val="28"/>
        </w:rPr>
        <w:t>Признание граждан нуждающимися в жилых помещениях</w:t>
      </w:r>
      <w:r w:rsidR="005D377C" w:rsidRPr="00B63478">
        <w:rPr>
          <w:rFonts w:ascii="Times New Roman" w:hAnsi="Times New Roman"/>
          <w:color w:val="000000" w:themeColor="text1"/>
          <w:sz w:val="28"/>
          <w:szCs w:val="28"/>
        </w:rPr>
        <w:t>»</w:t>
      </w:r>
      <w:r w:rsidR="00827DAB" w:rsidRPr="00B63478">
        <w:rPr>
          <w:rFonts w:ascii="Times New Roman" w:hAnsi="Times New Roman"/>
          <w:color w:val="000000" w:themeColor="text1"/>
          <w:sz w:val="28"/>
          <w:szCs w:val="28"/>
        </w:rPr>
        <w:t xml:space="preserve"> </w:t>
      </w:r>
      <w:r w:rsidR="00397F4E" w:rsidRPr="00B63478">
        <w:rPr>
          <w:rFonts w:ascii="Times New Roman" w:hAnsi="Times New Roman"/>
          <w:color w:val="000000" w:themeColor="text1"/>
          <w:sz w:val="28"/>
          <w:szCs w:val="28"/>
        </w:rPr>
        <w:t xml:space="preserve">(далее – </w:t>
      </w:r>
      <w:r w:rsidR="00827DAB" w:rsidRPr="00B63478">
        <w:rPr>
          <w:rFonts w:ascii="Times New Roman" w:hAnsi="Times New Roman"/>
          <w:color w:val="000000" w:themeColor="text1"/>
          <w:sz w:val="28"/>
          <w:szCs w:val="28"/>
        </w:rPr>
        <w:t xml:space="preserve">муниципальная </w:t>
      </w:r>
      <w:r w:rsidR="00397F4E" w:rsidRPr="00B63478">
        <w:rPr>
          <w:rFonts w:ascii="Times New Roman" w:hAnsi="Times New Roman"/>
          <w:color w:val="000000" w:themeColor="text1"/>
          <w:sz w:val="28"/>
          <w:szCs w:val="28"/>
        </w:rPr>
        <w:t>услуга</w:t>
      </w:r>
      <w:r w:rsidR="00085CF7" w:rsidRPr="00B63478">
        <w:rPr>
          <w:rFonts w:ascii="Times New Roman" w:hAnsi="Times New Roman"/>
          <w:color w:val="000000" w:themeColor="text1"/>
          <w:sz w:val="28"/>
          <w:szCs w:val="28"/>
        </w:rPr>
        <w:t>)</w:t>
      </w:r>
      <w:r w:rsidR="00085CF7" w:rsidRPr="00085CF7">
        <w:rPr>
          <w:rFonts w:ascii="Times New Roman" w:eastAsia="Times New Roman" w:hAnsi="Times New Roman"/>
          <w:sz w:val="28"/>
          <w:szCs w:val="28"/>
          <w:lang w:eastAsia="ru-RU"/>
        </w:rPr>
        <w:t xml:space="preserve"> </w:t>
      </w:r>
      <w:r w:rsidR="00085CF7">
        <w:rPr>
          <w:rFonts w:ascii="Times New Roman" w:eastAsia="Times New Roman" w:hAnsi="Times New Roman"/>
          <w:sz w:val="28"/>
          <w:szCs w:val="28"/>
          <w:lang w:eastAsia="ru-RU"/>
        </w:rPr>
        <w:t>для</w:t>
      </w:r>
      <w:r w:rsidR="00085CF7">
        <w:rPr>
          <w:rFonts w:ascii="Times New Roman" w:hAnsi="Times New Roman"/>
          <w:color w:val="000000" w:themeColor="text1"/>
          <w:sz w:val="28"/>
          <w:szCs w:val="28"/>
        </w:rPr>
        <w:t xml:space="preserve"> цели</w:t>
      </w:r>
      <w:r w:rsidR="00085CF7" w:rsidRPr="00085CF7">
        <w:rPr>
          <w:rFonts w:ascii="Times New Roman" w:hAnsi="Times New Roman"/>
          <w:color w:val="000000" w:themeColor="text1"/>
          <w:sz w:val="28"/>
          <w:szCs w:val="28"/>
        </w:rPr>
        <w:t xml:space="preserve">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73AEE" w:rsidRPr="00B63478" w:rsidRDefault="00773AEE" w:rsidP="00773AEE">
      <w:pPr>
        <w:pStyle w:val="ad"/>
        <w:spacing w:after="0" w:line="240" w:lineRule="auto"/>
        <w:ind w:left="708"/>
        <w:jc w:val="both"/>
        <w:rPr>
          <w:color w:val="000000" w:themeColor="text1"/>
          <w:sz w:val="28"/>
          <w:szCs w:val="28"/>
        </w:rPr>
      </w:pPr>
    </w:p>
    <w:p w:rsidR="00D1036D" w:rsidRDefault="00A631DE" w:rsidP="00773AE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w:t>
      </w:r>
      <w:r w:rsidR="00D1036D" w:rsidRPr="00B63478">
        <w:rPr>
          <w:color w:val="000000" w:themeColor="text1"/>
          <w:sz w:val="28"/>
          <w:szCs w:val="28"/>
        </w:rPr>
        <w:t xml:space="preserve"> </w:t>
      </w:r>
      <w:r w:rsidR="00C77B8B" w:rsidRPr="00B63478">
        <w:rPr>
          <w:color w:val="000000" w:themeColor="text1"/>
          <w:sz w:val="28"/>
          <w:szCs w:val="28"/>
        </w:rPr>
        <w:t>1.2</w:t>
      </w:r>
      <w:r w:rsidR="002E384A" w:rsidRPr="00B63478">
        <w:rPr>
          <w:color w:val="000000" w:themeColor="text1"/>
          <w:sz w:val="28"/>
          <w:szCs w:val="28"/>
        </w:rPr>
        <w:t>.</w:t>
      </w:r>
      <w:r w:rsidR="00D1036D" w:rsidRPr="00B63478">
        <w:rPr>
          <w:color w:val="000000" w:themeColor="text1"/>
          <w:sz w:val="28"/>
          <w:szCs w:val="28"/>
        </w:rPr>
        <w:t xml:space="preserve"> К</w:t>
      </w:r>
      <w:r w:rsidR="00773AEE" w:rsidRPr="00B63478">
        <w:rPr>
          <w:color w:val="000000" w:themeColor="text1"/>
          <w:sz w:val="28"/>
          <w:szCs w:val="28"/>
        </w:rPr>
        <w:t>руг заявителей</w:t>
      </w:r>
    </w:p>
    <w:p w:rsidR="00773AEE" w:rsidRPr="00B63478" w:rsidRDefault="00773AEE" w:rsidP="00773AEE">
      <w:pPr>
        <w:widowControl w:val="0"/>
        <w:autoSpaceDE w:val="0"/>
        <w:autoSpaceDN w:val="0"/>
        <w:adjustRightInd w:val="0"/>
        <w:ind w:firstLine="709"/>
        <w:jc w:val="center"/>
        <w:rPr>
          <w:color w:val="000000" w:themeColor="text1"/>
          <w:sz w:val="28"/>
          <w:szCs w:val="28"/>
        </w:rPr>
      </w:pPr>
    </w:p>
    <w:p w:rsidR="00B54580" w:rsidRPr="00B54580" w:rsidRDefault="00773AEE" w:rsidP="00B54580">
      <w:pPr>
        <w:tabs>
          <w:tab w:val="left" w:pos="900"/>
        </w:tabs>
        <w:ind w:firstLine="709"/>
        <w:jc w:val="both"/>
        <w:rPr>
          <w:sz w:val="28"/>
          <w:szCs w:val="28"/>
        </w:rPr>
      </w:pPr>
      <w:r>
        <w:rPr>
          <w:sz w:val="28"/>
          <w:szCs w:val="28"/>
        </w:rPr>
        <w:t xml:space="preserve">1.2.1. </w:t>
      </w:r>
      <w:r w:rsidR="00B54580" w:rsidRPr="00B54580">
        <w:rPr>
          <w:sz w:val="28"/>
          <w:szCs w:val="28"/>
        </w:rPr>
        <w:t xml:space="preserve">Заявителями на получение муниципальной услуги </w:t>
      </w:r>
      <w:r w:rsidR="00B54580">
        <w:rPr>
          <w:sz w:val="28"/>
          <w:szCs w:val="28"/>
        </w:rPr>
        <w:t>может быть</w:t>
      </w:r>
      <w:r w:rsidR="00B54580" w:rsidRPr="00B54580">
        <w:rPr>
          <w:sz w:val="28"/>
          <w:szCs w:val="28"/>
        </w:rPr>
        <w:t xml:space="preserve">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00B54580">
        <w:rPr>
          <w:sz w:val="28"/>
          <w:szCs w:val="28"/>
        </w:rPr>
        <w:t xml:space="preserve">при условии, что </w:t>
      </w:r>
      <w:r w:rsidR="00B54580" w:rsidRPr="00B54580">
        <w:rPr>
          <w:sz w:val="28"/>
          <w:szCs w:val="28"/>
        </w:rPr>
        <w:t xml:space="preserve">оба супруга либо один родитель в неполной семье имеют постоянную регистрацию по месту жительства на территории </w:t>
      </w:r>
      <w:proofErr w:type="spellStart"/>
      <w:r w:rsidR="00B54580">
        <w:rPr>
          <w:sz w:val="28"/>
          <w:szCs w:val="28"/>
        </w:rPr>
        <w:t>Усть-Лабинского</w:t>
      </w:r>
      <w:proofErr w:type="spellEnd"/>
      <w:r w:rsidR="00B54580">
        <w:rPr>
          <w:sz w:val="28"/>
          <w:szCs w:val="28"/>
        </w:rPr>
        <w:t xml:space="preserve"> городского поселения </w:t>
      </w:r>
      <w:proofErr w:type="spellStart"/>
      <w:r w:rsidR="00B54580">
        <w:rPr>
          <w:sz w:val="28"/>
          <w:szCs w:val="28"/>
        </w:rPr>
        <w:t>Усть-Лабинского</w:t>
      </w:r>
      <w:proofErr w:type="spellEnd"/>
      <w:r w:rsidR="00B54580">
        <w:rPr>
          <w:sz w:val="28"/>
          <w:szCs w:val="28"/>
        </w:rPr>
        <w:t xml:space="preserve"> района и в</w:t>
      </w:r>
      <w:r w:rsidR="00B54580" w:rsidRPr="00B54580">
        <w:rPr>
          <w:sz w:val="28"/>
          <w:szCs w:val="28"/>
        </w:rPr>
        <w:t xml:space="preserve">озраст каждого из супругов либо одного родителя в неполной семье не превышает 35 лет </w:t>
      </w:r>
      <w:r w:rsidR="00B54580">
        <w:rPr>
          <w:sz w:val="28"/>
          <w:szCs w:val="28"/>
        </w:rPr>
        <w:t>(далее - заявители).</w:t>
      </w:r>
    </w:p>
    <w:p w:rsidR="008D7E9B" w:rsidRPr="00B63478" w:rsidRDefault="008F1480" w:rsidP="00B63478">
      <w:pPr>
        <w:autoSpaceDE w:val="0"/>
        <w:autoSpaceDN w:val="0"/>
        <w:adjustRightInd w:val="0"/>
        <w:ind w:firstLine="709"/>
        <w:jc w:val="both"/>
        <w:rPr>
          <w:sz w:val="28"/>
          <w:szCs w:val="28"/>
        </w:rPr>
      </w:pPr>
      <w:r>
        <w:rPr>
          <w:sz w:val="28"/>
          <w:szCs w:val="28"/>
        </w:rPr>
        <w:t xml:space="preserve">1.2.2. </w:t>
      </w:r>
      <w:r w:rsidR="008D7E9B" w:rsidRPr="00B63478">
        <w:rPr>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8D7E9B" w:rsidRPr="00B63478" w:rsidRDefault="008F1480" w:rsidP="00B63478">
      <w:pPr>
        <w:ind w:firstLine="709"/>
        <w:jc w:val="both"/>
        <w:rPr>
          <w:sz w:val="28"/>
          <w:szCs w:val="28"/>
        </w:rPr>
      </w:pPr>
      <w:r>
        <w:rPr>
          <w:sz w:val="28"/>
          <w:szCs w:val="28"/>
        </w:rPr>
        <w:lastRenderedPageBreak/>
        <w:t xml:space="preserve">1.2.3. </w:t>
      </w:r>
      <w:r w:rsidR="008D7E9B" w:rsidRPr="00B63478">
        <w:rPr>
          <w:sz w:val="28"/>
          <w:szCs w:val="28"/>
        </w:rPr>
        <w:t>От имени заявителей заявления о предоставлении муниципальной услуги могут подавать:</w:t>
      </w:r>
    </w:p>
    <w:p w:rsidR="008D7E9B" w:rsidRPr="00B63478" w:rsidRDefault="008D7E9B" w:rsidP="00B63478">
      <w:pPr>
        <w:ind w:firstLine="709"/>
        <w:jc w:val="both"/>
        <w:rPr>
          <w:sz w:val="28"/>
          <w:szCs w:val="28"/>
        </w:rPr>
      </w:pPr>
      <w:r w:rsidRPr="00B63478">
        <w:rPr>
          <w:sz w:val="28"/>
          <w:szCs w:val="28"/>
        </w:rPr>
        <w:t>законные представители (родители, усыновители, опекуны) несовершеннолетних в возрасте до 18 лет;</w:t>
      </w:r>
    </w:p>
    <w:p w:rsidR="008D7E9B" w:rsidRPr="00B63478" w:rsidRDefault="008D7E9B" w:rsidP="00B63478">
      <w:pPr>
        <w:ind w:firstLine="709"/>
        <w:jc w:val="both"/>
        <w:rPr>
          <w:sz w:val="28"/>
          <w:szCs w:val="28"/>
        </w:rPr>
      </w:pPr>
      <w:r w:rsidRPr="00B63478">
        <w:rPr>
          <w:sz w:val="28"/>
          <w:szCs w:val="28"/>
        </w:rPr>
        <w:t>опекуны недееспособных граждан;</w:t>
      </w:r>
    </w:p>
    <w:p w:rsidR="008D7E9B" w:rsidRPr="00085CF7" w:rsidRDefault="008D7E9B" w:rsidP="00B63478">
      <w:pPr>
        <w:ind w:firstLine="709"/>
        <w:jc w:val="both"/>
        <w:rPr>
          <w:spacing w:val="-8"/>
          <w:sz w:val="28"/>
          <w:szCs w:val="28"/>
        </w:rPr>
      </w:pPr>
      <w:r w:rsidRPr="00085CF7">
        <w:rPr>
          <w:spacing w:val="-8"/>
          <w:sz w:val="28"/>
          <w:szCs w:val="28"/>
        </w:rPr>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EF0473" w:rsidRPr="00B63478" w:rsidRDefault="00EF0473" w:rsidP="00B63478">
      <w:pPr>
        <w:autoSpaceDE w:val="0"/>
        <w:autoSpaceDN w:val="0"/>
        <w:adjustRightInd w:val="0"/>
        <w:ind w:firstLine="709"/>
        <w:jc w:val="both"/>
        <w:rPr>
          <w:color w:val="000000" w:themeColor="text1"/>
          <w:sz w:val="28"/>
          <w:szCs w:val="28"/>
        </w:rPr>
      </w:pPr>
    </w:p>
    <w:p w:rsidR="00D1036D" w:rsidRDefault="00A631DE" w:rsidP="00B54580">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w:t>
      </w:r>
      <w:r w:rsidR="00D1036D" w:rsidRPr="00B63478">
        <w:rPr>
          <w:color w:val="000000" w:themeColor="text1"/>
          <w:sz w:val="28"/>
          <w:szCs w:val="28"/>
        </w:rPr>
        <w:t xml:space="preserve"> </w:t>
      </w:r>
      <w:r w:rsidR="00C77B8B" w:rsidRPr="00B63478">
        <w:rPr>
          <w:color w:val="000000" w:themeColor="text1"/>
          <w:sz w:val="28"/>
          <w:szCs w:val="28"/>
        </w:rPr>
        <w:t>1.3</w:t>
      </w:r>
      <w:r w:rsidR="002E384A" w:rsidRPr="00B63478">
        <w:rPr>
          <w:color w:val="000000" w:themeColor="text1"/>
          <w:sz w:val="28"/>
          <w:szCs w:val="28"/>
        </w:rPr>
        <w:t>.</w:t>
      </w:r>
      <w:r w:rsidR="00D1036D" w:rsidRPr="00B63478">
        <w:rPr>
          <w:color w:val="000000" w:themeColor="text1"/>
          <w:sz w:val="28"/>
          <w:szCs w:val="28"/>
        </w:rPr>
        <w:t xml:space="preserve"> Т</w:t>
      </w:r>
      <w:r w:rsidR="00B54580" w:rsidRPr="00B63478">
        <w:rPr>
          <w:color w:val="000000" w:themeColor="text1"/>
          <w:sz w:val="28"/>
          <w:szCs w:val="28"/>
        </w:rPr>
        <w:t>ребования к порядку информирования</w:t>
      </w:r>
      <w:r w:rsidR="00B54580">
        <w:rPr>
          <w:color w:val="000000" w:themeColor="text1"/>
          <w:sz w:val="28"/>
          <w:szCs w:val="28"/>
        </w:rPr>
        <w:t xml:space="preserve"> </w:t>
      </w:r>
      <w:r w:rsidR="00B54580" w:rsidRPr="00B63478">
        <w:rPr>
          <w:color w:val="000000" w:themeColor="text1"/>
          <w:sz w:val="28"/>
          <w:szCs w:val="28"/>
        </w:rPr>
        <w:t>о предоставлении</w:t>
      </w:r>
      <w:r w:rsidR="00B54580">
        <w:rPr>
          <w:color w:val="000000" w:themeColor="text1"/>
          <w:sz w:val="28"/>
          <w:szCs w:val="28"/>
        </w:rPr>
        <w:t xml:space="preserve"> </w:t>
      </w:r>
      <w:r w:rsidR="00B54580" w:rsidRPr="00B63478">
        <w:rPr>
          <w:color w:val="000000" w:themeColor="text1"/>
          <w:sz w:val="28"/>
          <w:szCs w:val="28"/>
        </w:rPr>
        <w:t>муниципальной услуги</w:t>
      </w:r>
    </w:p>
    <w:p w:rsidR="00B54580" w:rsidRPr="00B63478" w:rsidRDefault="00B54580" w:rsidP="00B54580">
      <w:pPr>
        <w:widowControl w:val="0"/>
        <w:autoSpaceDE w:val="0"/>
        <w:autoSpaceDN w:val="0"/>
        <w:adjustRightInd w:val="0"/>
        <w:ind w:firstLine="709"/>
        <w:jc w:val="center"/>
        <w:rPr>
          <w:color w:val="000000" w:themeColor="text1"/>
          <w:sz w:val="28"/>
          <w:szCs w:val="28"/>
        </w:rPr>
      </w:pPr>
    </w:p>
    <w:p w:rsidR="00FF5B58" w:rsidRPr="00B63478" w:rsidRDefault="00FF5B58" w:rsidP="00B63478">
      <w:pPr>
        <w:autoSpaceDE w:val="0"/>
        <w:autoSpaceDN w:val="0"/>
        <w:adjustRightInd w:val="0"/>
        <w:ind w:firstLine="709"/>
        <w:jc w:val="both"/>
        <w:rPr>
          <w:color w:val="000000" w:themeColor="text1"/>
          <w:sz w:val="28"/>
          <w:szCs w:val="28"/>
        </w:rPr>
      </w:pPr>
      <w:r w:rsidRPr="00B63478">
        <w:rPr>
          <w:color w:val="000000" w:themeColor="text1"/>
          <w:sz w:val="28"/>
          <w:szCs w:val="28"/>
        </w:rPr>
        <w:t>1.3.1. Информирование о предоставлении муниципальной услуги осуществляется:</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1.3.1.1. В администрации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городского поселения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района (далее – уполномоченный орган):</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устной форме при личном обращении;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 использованием телефонной связи;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по письменным обращениям. </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(далее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личном обращении;</w:t>
      </w:r>
    </w:p>
    <w:p w:rsidR="00FF5B58" w:rsidRPr="00085CF7" w:rsidRDefault="00FF5B58" w:rsidP="00B63478">
      <w:pPr>
        <w:ind w:firstLine="709"/>
        <w:jc w:val="both"/>
        <w:rPr>
          <w:rFonts w:eastAsia="Calibri"/>
          <w:color w:val="000000" w:themeColor="text1"/>
          <w:spacing w:val="-8"/>
          <w:sz w:val="28"/>
          <w:szCs w:val="28"/>
          <w:lang w:eastAsia="en-US"/>
        </w:rPr>
      </w:pPr>
      <w:r w:rsidRPr="00085CF7">
        <w:rPr>
          <w:rFonts w:eastAsia="Calibri"/>
          <w:color w:val="000000" w:themeColor="text1"/>
          <w:spacing w:val="-8"/>
          <w:sz w:val="28"/>
          <w:szCs w:val="28"/>
          <w:lang w:eastAsia="en-US"/>
        </w:rPr>
        <w:t>посредством интернет-сайта –</w:t>
      </w:r>
      <w:r w:rsidRPr="00085CF7">
        <w:rPr>
          <w:spacing w:val="-8"/>
          <w:sz w:val="28"/>
          <w:szCs w:val="28"/>
        </w:rPr>
        <w:t xml:space="preserve"> </w:t>
      </w:r>
      <w:hyperlink r:id="rId11" w:tgtFrame="_blank" w:history="1">
        <w:r w:rsidRPr="00085CF7">
          <w:rPr>
            <w:rStyle w:val="a5"/>
            <w:rFonts w:eastAsia="Calibri"/>
            <w:color w:val="auto"/>
            <w:spacing w:val="-8"/>
            <w:sz w:val="28"/>
            <w:szCs w:val="28"/>
            <w:u w:val="none"/>
            <w:lang w:eastAsia="en-US"/>
          </w:rPr>
          <w:t>www.ust-lab.e-mfc.ru</w:t>
        </w:r>
      </w:hyperlink>
      <w:r w:rsidRPr="00085CF7">
        <w:rPr>
          <w:rFonts w:eastAsia="Calibri"/>
          <w:spacing w:val="-8"/>
          <w:sz w:val="28"/>
          <w:szCs w:val="28"/>
          <w:lang w:eastAsia="en-US"/>
        </w:rPr>
        <w:t>.</w:t>
      </w:r>
      <w:r w:rsidRPr="00085CF7">
        <w:rPr>
          <w:rFonts w:eastAsia="Calibri"/>
          <w:color w:val="000000" w:themeColor="text1"/>
          <w:spacing w:val="-8"/>
          <w:sz w:val="28"/>
          <w:szCs w:val="28"/>
          <w:lang w:eastAsia="en-US"/>
        </w:rPr>
        <w:t xml:space="preserve">– «Онлайн консультация». </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городского поселения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района, адрес официального сайта http://gorod-ust-labinsk.ru</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1.3.1.4. Посред</w:t>
      </w:r>
      <w:r w:rsidR="00397C45" w:rsidRPr="00B63478">
        <w:rPr>
          <w:rFonts w:eastAsia="Calibri"/>
          <w:color w:val="000000" w:themeColor="text1"/>
          <w:sz w:val="28"/>
          <w:szCs w:val="28"/>
          <w:lang w:eastAsia="en-US"/>
        </w:rPr>
        <w:t>ством размещения информации на Е</w:t>
      </w:r>
      <w:r w:rsidRPr="00B63478">
        <w:rPr>
          <w:rFonts w:eastAsia="Calibri"/>
          <w:color w:val="000000" w:themeColor="text1"/>
          <w:sz w:val="28"/>
          <w:szCs w:val="28"/>
          <w:lang w:eastAsia="en-US"/>
        </w:rPr>
        <w:t>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Региональный портал).</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1.3.1.6. Посредством телефонной связи по номеру 86135-4-04-17.</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B63478">
        <w:rPr>
          <w:rFonts w:eastAsia="Calibri"/>
          <w:color w:val="000000" w:themeColor="text1"/>
          <w:sz w:val="28"/>
          <w:szCs w:val="28"/>
          <w:lang w:eastAsia="en-US"/>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режим работы, адреса уполномоченного органа и МФЦ;</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адрес официального интернет-портала администрации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городского поселения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района, адрес электронной почты уполномоченного органа;</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F5B58" w:rsidRPr="00085CF7" w:rsidRDefault="00FF5B58" w:rsidP="00B63478">
      <w:pPr>
        <w:ind w:firstLine="709"/>
        <w:jc w:val="both"/>
        <w:rPr>
          <w:rFonts w:eastAsia="Calibri"/>
          <w:color w:val="000000" w:themeColor="text1"/>
          <w:spacing w:val="-6"/>
          <w:sz w:val="28"/>
          <w:szCs w:val="28"/>
          <w:lang w:eastAsia="en-US"/>
        </w:rPr>
      </w:pPr>
      <w:r w:rsidRPr="00085CF7">
        <w:rPr>
          <w:rFonts w:eastAsia="Calibri"/>
          <w:color w:val="000000" w:themeColor="text1"/>
          <w:spacing w:val="-6"/>
          <w:sz w:val="28"/>
          <w:szCs w:val="28"/>
          <w:lang w:eastAsia="en-US"/>
        </w:rPr>
        <w:t>порядок получения консультаций о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порядок и сроки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bookmarkStart w:id="5" w:name="_GoBack"/>
      <w:bookmarkEnd w:id="5"/>
      <w:r w:rsidRPr="00B63478">
        <w:rPr>
          <w:rFonts w:eastAsia="Calibri"/>
          <w:color w:val="000000" w:themeColor="text1"/>
          <w:sz w:val="28"/>
          <w:szCs w:val="28"/>
          <w:lang w:eastAsia="en-US"/>
        </w:rPr>
        <w:t xml:space="preserve"> вправе представить по собственной инициативе;</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исчерпывающий перечень оснований для отказа в предоставлении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круг заявителей;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размер государственной пошлины, взимаемой за предоставление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иную информацию, необходимую для получения муниципальной услуги.</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городского поселения </w:t>
      </w:r>
      <w:proofErr w:type="spellStart"/>
      <w:r w:rsidRPr="00B63478">
        <w:rPr>
          <w:rFonts w:eastAsia="Calibri"/>
          <w:color w:val="000000" w:themeColor="text1"/>
          <w:sz w:val="28"/>
          <w:szCs w:val="28"/>
          <w:lang w:eastAsia="en-US"/>
        </w:rPr>
        <w:t>Усть-Лабинского</w:t>
      </w:r>
      <w:proofErr w:type="spellEnd"/>
      <w:r w:rsidRPr="00B63478">
        <w:rPr>
          <w:rFonts w:eastAsia="Calibri"/>
          <w:color w:val="000000" w:themeColor="text1"/>
          <w:sz w:val="28"/>
          <w:szCs w:val="28"/>
          <w:lang w:eastAsia="en-US"/>
        </w:rPr>
        <w:t xml:space="preserve"> </w:t>
      </w:r>
      <w:r w:rsidRPr="00B63478">
        <w:rPr>
          <w:rFonts w:eastAsia="Calibri"/>
          <w:color w:val="000000" w:themeColor="text1"/>
          <w:sz w:val="28"/>
          <w:szCs w:val="28"/>
          <w:lang w:eastAsia="en-US"/>
        </w:rPr>
        <w:lastRenderedPageBreak/>
        <w:t>района, на сайте МФЦ, на Едином портале государственных и муниципальных услуг (функций), Региональном портале.</w:t>
      </w:r>
    </w:p>
    <w:p w:rsidR="00FF5B58" w:rsidRPr="00B63478" w:rsidRDefault="00FF5B58"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F5B58" w:rsidRPr="00B63478" w:rsidRDefault="00FF5B58" w:rsidP="00B63478">
      <w:pPr>
        <w:autoSpaceDE w:val="0"/>
        <w:autoSpaceDN w:val="0"/>
        <w:adjustRightInd w:val="0"/>
        <w:ind w:firstLine="709"/>
        <w:jc w:val="both"/>
        <w:rPr>
          <w:rFonts w:eastAsiaTheme="minorEastAsia"/>
          <w:sz w:val="28"/>
          <w:szCs w:val="28"/>
        </w:rPr>
      </w:pPr>
      <w:r w:rsidRPr="00B63478">
        <w:rPr>
          <w:rFonts w:eastAsiaTheme="minorEastAsia"/>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63478">
        <w:rPr>
          <w:rFonts w:eastAsiaTheme="minorEastAsia"/>
          <w:sz w:val="28"/>
          <w:szCs w:val="28"/>
        </w:rPr>
        <w:t>заявителя</w:t>
      </w:r>
      <w:proofErr w:type="gramEnd"/>
      <w:r w:rsidRPr="00B63478">
        <w:rPr>
          <w:rFonts w:eastAsiaTheme="minorEastAsia"/>
          <w:sz w:val="28"/>
          <w:szCs w:val="28"/>
        </w:rPr>
        <w:t xml:space="preserve"> или предоставление</w:t>
      </w:r>
      <w:r w:rsidR="000F569A">
        <w:rPr>
          <w:rFonts w:eastAsiaTheme="minorEastAsia"/>
          <w:sz w:val="28"/>
          <w:szCs w:val="28"/>
        </w:rPr>
        <w:t xml:space="preserve"> </w:t>
      </w:r>
      <w:r w:rsidRPr="00B63478">
        <w:rPr>
          <w:rFonts w:eastAsiaTheme="minorEastAsia"/>
          <w:sz w:val="28"/>
          <w:szCs w:val="28"/>
        </w:rPr>
        <w:t>им персональных данных.</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F5B58" w:rsidRPr="00300F46" w:rsidRDefault="00FF5B58" w:rsidP="000F569A">
      <w:pPr>
        <w:ind w:firstLine="709"/>
        <w:jc w:val="both"/>
        <w:rPr>
          <w:rFonts w:eastAsia="Calibri"/>
          <w:color w:val="000000" w:themeColor="text1"/>
          <w:spacing w:val="-4"/>
          <w:sz w:val="28"/>
          <w:szCs w:val="28"/>
          <w:lang w:eastAsia="en-US"/>
        </w:rPr>
      </w:pPr>
      <w:r w:rsidRPr="00300F46">
        <w:rPr>
          <w:rFonts w:eastAsia="Calibri"/>
          <w:color w:val="000000" w:themeColor="text1"/>
          <w:spacing w:val="-4"/>
          <w:sz w:val="28"/>
          <w:szCs w:val="28"/>
          <w:lang w:eastAsia="en-US"/>
        </w:rPr>
        <w:t xml:space="preserve">1.3.4.1. </w:t>
      </w:r>
      <w:r w:rsidR="000F569A" w:rsidRPr="00300F46">
        <w:rPr>
          <w:rFonts w:eastAsia="Calibri"/>
          <w:color w:val="000000" w:themeColor="text1"/>
          <w:spacing w:val="-4"/>
          <w:sz w:val="28"/>
          <w:szCs w:val="28"/>
          <w:lang w:eastAsia="en-US"/>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w:t>
      </w:r>
      <w:proofErr w:type="spellStart"/>
      <w:r w:rsidR="000F569A" w:rsidRPr="00300F46">
        <w:rPr>
          <w:rFonts w:eastAsia="Calibri"/>
          <w:color w:val="000000" w:themeColor="text1"/>
          <w:spacing w:val="-4"/>
          <w:sz w:val="28"/>
          <w:szCs w:val="28"/>
          <w:lang w:eastAsia="en-US"/>
        </w:rPr>
        <w:t>Усть-Лабинского</w:t>
      </w:r>
      <w:proofErr w:type="spellEnd"/>
      <w:r w:rsidR="000F569A" w:rsidRPr="00300F46">
        <w:rPr>
          <w:rFonts w:eastAsia="Calibri"/>
          <w:color w:val="000000" w:themeColor="text1"/>
          <w:spacing w:val="-4"/>
          <w:sz w:val="28"/>
          <w:szCs w:val="28"/>
          <w:lang w:eastAsia="en-US"/>
        </w:rPr>
        <w:t xml:space="preserve"> городского поселения </w:t>
      </w:r>
      <w:proofErr w:type="spellStart"/>
      <w:r w:rsidR="000F569A" w:rsidRPr="00300F46">
        <w:rPr>
          <w:rFonts w:eastAsia="Calibri"/>
          <w:color w:val="000000" w:themeColor="text1"/>
          <w:spacing w:val="-4"/>
          <w:sz w:val="28"/>
          <w:szCs w:val="28"/>
          <w:lang w:eastAsia="en-US"/>
        </w:rPr>
        <w:t>Усть-Лабинского</w:t>
      </w:r>
      <w:proofErr w:type="spellEnd"/>
      <w:r w:rsidR="000F569A" w:rsidRPr="00300F46">
        <w:rPr>
          <w:rFonts w:eastAsia="Calibri"/>
          <w:color w:val="000000" w:themeColor="text1"/>
          <w:spacing w:val="-4"/>
          <w:sz w:val="28"/>
          <w:szCs w:val="28"/>
          <w:lang w:eastAsia="en-US"/>
        </w:rPr>
        <w:t xml:space="preserve"> района в сети «Интернет» - </w:t>
      </w:r>
      <w:hyperlink r:id="rId12" w:history="1">
        <w:r w:rsidR="000F569A" w:rsidRPr="00300F46">
          <w:rPr>
            <w:rStyle w:val="a5"/>
            <w:rFonts w:eastAsia="Calibri"/>
            <w:spacing w:val="-4"/>
            <w:sz w:val="28"/>
            <w:szCs w:val="28"/>
            <w:lang w:eastAsia="en-US"/>
          </w:rPr>
          <w:t>https://gorod-ust-labinsk.ru</w:t>
        </w:r>
      </w:hyperlink>
      <w:r w:rsidR="000F569A" w:rsidRPr="00300F46">
        <w:rPr>
          <w:rFonts w:eastAsia="Calibri"/>
          <w:color w:val="000000" w:themeColor="text1"/>
          <w:spacing w:val="-4"/>
          <w:sz w:val="28"/>
          <w:szCs w:val="28"/>
          <w:lang w:eastAsia="en-US"/>
        </w:rPr>
        <w:t xml:space="preserve"> и на Едином портале </w:t>
      </w:r>
      <w:r w:rsidR="008F1480" w:rsidRPr="00300F46">
        <w:rPr>
          <w:rFonts w:eastAsia="Calibri"/>
          <w:color w:val="000000" w:themeColor="text1"/>
          <w:spacing w:val="-4"/>
          <w:sz w:val="28"/>
          <w:szCs w:val="28"/>
          <w:lang w:eastAsia="en-US"/>
        </w:rPr>
        <w:t>государственных и муниципальных услуг (функций).</w:t>
      </w:r>
    </w:p>
    <w:p w:rsidR="00FF5B58" w:rsidRPr="00B63478" w:rsidRDefault="00FF5B58" w:rsidP="00B63478">
      <w:pPr>
        <w:ind w:firstLine="709"/>
        <w:jc w:val="both"/>
        <w:rPr>
          <w:rFonts w:eastAsia="Calibri"/>
          <w:color w:val="000000" w:themeColor="text1"/>
          <w:sz w:val="28"/>
          <w:szCs w:val="28"/>
          <w:lang w:eastAsia="en-US"/>
        </w:rPr>
      </w:pPr>
      <w:r w:rsidRPr="00B6347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B63478" w:rsidRDefault="00557D31" w:rsidP="00B63478">
      <w:pPr>
        <w:ind w:firstLine="709"/>
        <w:jc w:val="both"/>
        <w:rPr>
          <w:b/>
          <w:color w:val="000000" w:themeColor="text1"/>
          <w:sz w:val="28"/>
          <w:szCs w:val="28"/>
        </w:rPr>
      </w:pPr>
    </w:p>
    <w:p w:rsidR="00C000B0" w:rsidRDefault="00C000B0" w:rsidP="008F1480">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Раздел II. С</w:t>
      </w:r>
      <w:r w:rsidR="008F1480" w:rsidRPr="00B63478">
        <w:rPr>
          <w:color w:val="000000" w:themeColor="text1"/>
          <w:sz w:val="28"/>
          <w:szCs w:val="28"/>
        </w:rPr>
        <w:t>тандарт предоставления муниципальной услуги</w:t>
      </w:r>
    </w:p>
    <w:p w:rsidR="008F1480" w:rsidRPr="00B63478" w:rsidRDefault="008F1480" w:rsidP="008F1480">
      <w:pPr>
        <w:widowControl w:val="0"/>
        <w:autoSpaceDE w:val="0"/>
        <w:autoSpaceDN w:val="0"/>
        <w:adjustRightInd w:val="0"/>
        <w:ind w:firstLine="709"/>
        <w:jc w:val="center"/>
        <w:rPr>
          <w:color w:val="000000" w:themeColor="text1"/>
          <w:sz w:val="28"/>
          <w:szCs w:val="28"/>
        </w:rPr>
      </w:pPr>
    </w:p>
    <w:p w:rsidR="00C000B0" w:rsidRDefault="00A631DE" w:rsidP="008F1480">
      <w:pPr>
        <w:widowControl w:val="0"/>
        <w:autoSpaceDE w:val="0"/>
        <w:autoSpaceDN w:val="0"/>
        <w:adjustRightInd w:val="0"/>
        <w:ind w:firstLine="709"/>
        <w:jc w:val="center"/>
        <w:rPr>
          <w:color w:val="000000" w:themeColor="text1"/>
          <w:sz w:val="28"/>
          <w:szCs w:val="28"/>
        </w:rPr>
      </w:pPr>
      <w:bookmarkStart w:id="6" w:name="Par146"/>
      <w:bookmarkEnd w:id="6"/>
      <w:r w:rsidRPr="00B63478">
        <w:rPr>
          <w:color w:val="000000" w:themeColor="text1"/>
          <w:sz w:val="28"/>
          <w:szCs w:val="28"/>
        </w:rPr>
        <w:t>Подраздел</w:t>
      </w:r>
      <w:r w:rsidR="00C000B0" w:rsidRPr="00B63478">
        <w:rPr>
          <w:color w:val="000000" w:themeColor="text1"/>
          <w:sz w:val="28"/>
          <w:szCs w:val="28"/>
        </w:rPr>
        <w:t xml:space="preserve"> </w:t>
      </w:r>
      <w:r w:rsidR="00C83DDE" w:rsidRPr="00B63478">
        <w:rPr>
          <w:color w:val="000000" w:themeColor="text1"/>
          <w:sz w:val="28"/>
          <w:szCs w:val="28"/>
        </w:rPr>
        <w:t>2.1</w:t>
      </w:r>
      <w:r w:rsidR="00C000B0" w:rsidRPr="00B63478">
        <w:rPr>
          <w:color w:val="000000" w:themeColor="text1"/>
          <w:sz w:val="28"/>
          <w:szCs w:val="28"/>
        </w:rPr>
        <w:t>. Н</w:t>
      </w:r>
      <w:r w:rsidR="008F1480" w:rsidRPr="00B63478">
        <w:rPr>
          <w:color w:val="000000" w:themeColor="text1"/>
          <w:sz w:val="28"/>
          <w:szCs w:val="28"/>
        </w:rPr>
        <w:t>аименование муниципальной услуги</w:t>
      </w:r>
    </w:p>
    <w:p w:rsidR="008F1480" w:rsidRPr="00B63478" w:rsidRDefault="008F1480" w:rsidP="00B63478">
      <w:pPr>
        <w:widowControl w:val="0"/>
        <w:autoSpaceDE w:val="0"/>
        <w:autoSpaceDN w:val="0"/>
        <w:adjustRightInd w:val="0"/>
        <w:ind w:firstLine="709"/>
        <w:jc w:val="both"/>
        <w:rPr>
          <w:color w:val="000000" w:themeColor="text1"/>
          <w:sz w:val="28"/>
          <w:szCs w:val="28"/>
        </w:rPr>
      </w:pPr>
    </w:p>
    <w:p w:rsidR="00B90C8D" w:rsidRDefault="008F1480" w:rsidP="00B63478">
      <w:pPr>
        <w:ind w:firstLine="709"/>
        <w:jc w:val="both"/>
        <w:rPr>
          <w:color w:val="000000" w:themeColor="text1"/>
          <w:sz w:val="28"/>
          <w:szCs w:val="28"/>
        </w:rPr>
      </w:pPr>
      <w:r>
        <w:rPr>
          <w:color w:val="000000" w:themeColor="text1"/>
          <w:sz w:val="28"/>
          <w:szCs w:val="28"/>
        </w:rPr>
        <w:t xml:space="preserve">2.1.1. </w:t>
      </w:r>
      <w:r w:rsidR="00397F4E" w:rsidRPr="00B63478">
        <w:rPr>
          <w:color w:val="000000" w:themeColor="text1"/>
          <w:sz w:val="28"/>
          <w:szCs w:val="28"/>
        </w:rPr>
        <w:t xml:space="preserve">Наименование </w:t>
      </w:r>
      <w:r w:rsidR="000804C2" w:rsidRPr="00B63478">
        <w:rPr>
          <w:color w:val="000000" w:themeColor="text1"/>
          <w:sz w:val="28"/>
          <w:szCs w:val="28"/>
        </w:rPr>
        <w:t xml:space="preserve">муниципальной </w:t>
      </w:r>
      <w:r w:rsidR="00397F4E" w:rsidRPr="00B63478">
        <w:rPr>
          <w:color w:val="000000" w:themeColor="text1"/>
          <w:sz w:val="28"/>
          <w:szCs w:val="28"/>
        </w:rPr>
        <w:t xml:space="preserve">услуги – </w:t>
      </w:r>
      <w:r w:rsidR="000804C2" w:rsidRPr="00B63478">
        <w:rPr>
          <w:color w:val="000000" w:themeColor="text1"/>
          <w:sz w:val="28"/>
          <w:szCs w:val="28"/>
        </w:rPr>
        <w:t>«</w:t>
      </w:r>
      <w:r w:rsidR="008D7E9B" w:rsidRPr="00B63478">
        <w:rPr>
          <w:color w:val="000000" w:themeColor="text1"/>
          <w:sz w:val="28"/>
          <w:szCs w:val="28"/>
        </w:rPr>
        <w:t>Признание граждан нуждающимися в жилых помещениях</w:t>
      </w:r>
      <w:r w:rsidR="000804C2" w:rsidRPr="00B63478">
        <w:rPr>
          <w:color w:val="000000" w:themeColor="text1"/>
          <w:sz w:val="28"/>
          <w:szCs w:val="28"/>
        </w:rPr>
        <w:t>».</w:t>
      </w:r>
    </w:p>
    <w:p w:rsidR="008F1480" w:rsidRPr="00B63478" w:rsidRDefault="008F1480" w:rsidP="00B63478">
      <w:pPr>
        <w:ind w:firstLine="709"/>
        <w:jc w:val="both"/>
        <w:rPr>
          <w:color w:val="000000" w:themeColor="text1"/>
          <w:sz w:val="28"/>
          <w:szCs w:val="28"/>
        </w:rPr>
      </w:pPr>
    </w:p>
    <w:p w:rsidR="00E338CB" w:rsidRDefault="00FD3E56" w:rsidP="008F1480">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Подраздел 2.2. Н</w:t>
      </w:r>
      <w:r w:rsidR="008F1480" w:rsidRPr="00B63478">
        <w:rPr>
          <w:color w:val="000000" w:themeColor="text1"/>
          <w:sz w:val="28"/>
          <w:szCs w:val="28"/>
        </w:rPr>
        <w:t>аименование органа, предоставляющего муниципальную услугу</w:t>
      </w:r>
    </w:p>
    <w:p w:rsidR="008F1480" w:rsidRPr="00B63478" w:rsidRDefault="008F1480" w:rsidP="008F1480">
      <w:pPr>
        <w:widowControl w:val="0"/>
        <w:autoSpaceDE w:val="0"/>
        <w:autoSpaceDN w:val="0"/>
        <w:adjustRightInd w:val="0"/>
        <w:ind w:firstLine="709"/>
        <w:jc w:val="center"/>
        <w:rPr>
          <w:color w:val="000000" w:themeColor="text1"/>
          <w:sz w:val="28"/>
          <w:szCs w:val="28"/>
        </w:rPr>
      </w:pPr>
    </w:p>
    <w:p w:rsidR="00FD3E56" w:rsidRPr="00B63478" w:rsidRDefault="00FD3E56" w:rsidP="00B63478">
      <w:pPr>
        <w:autoSpaceDE w:val="0"/>
        <w:autoSpaceDN w:val="0"/>
        <w:adjustRightInd w:val="0"/>
        <w:ind w:firstLine="709"/>
        <w:jc w:val="both"/>
        <w:rPr>
          <w:color w:val="000000" w:themeColor="text1"/>
          <w:sz w:val="28"/>
          <w:szCs w:val="28"/>
        </w:rPr>
      </w:pPr>
      <w:bookmarkStart w:id="7" w:name="sub_134"/>
      <w:r w:rsidRPr="00B63478">
        <w:rPr>
          <w:color w:val="000000" w:themeColor="text1"/>
          <w:sz w:val="28"/>
          <w:szCs w:val="28"/>
        </w:rPr>
        <w:t>2.2.1. Предоставление муниципальной услуги осуществляется</w:t>
      </w:r>
      <w:r w:rsidR="008449B5" w:rsidRPr="00B63478">
        <w:rPr>
          <w:color w:val="000000" w:themeColor="text1"/>
          <w:sz w:val="28"/>
          <w:szCs w:val="28"/>
        </w:rPr>
        <w:t xml:space="preserve"> администрацией </w:t>
      </w:r>
      <w:proofErr w:type="spellStart"/>
      <w:r w:rsidR="008449B5" w:rsidRPr="00B63478">
        <w:rPr>
          <w:color w:val="000000" w:themeColor="text1"/>
          <w:sz w:val="28"/>
          <w:szCs w:val="28"/>
        </w:rPr>
        <w:t>Усть-Лабинского</w:t>
      </w:r>
      <w:proofErr w:type="spellEnd"/>
      <w:r w:rsidR="008449B5" w:rsidRPr="00B63478">
        <w:rPr>
          <w:color w:val="000000" w:themeColor="text1"/>
          <w:sz w:val="28"/>
          <w:szCs w:val="28"/>
        </w:rPr>
        <w:t xml:space="preserve"> городского поселения </w:t>
      </w:r>
      <w:proofErr w:type="spellStart"/>
      <w:r w:rsidR="008449B5" w:rsidRPr="00B63478">
        <w:rPr>
          <w:color w:val="000000" w:themeColor="text1"/>
          <w:sz w:val="28"/>
          <w:szCs w:val="28"/>
        </w:rPr>
        <w:t>Усть-Лабинского</w:t>
      </w:r>
      <w:proofErr w:type="spellEnd"/>
      <w:r w:rsidR="008449B5" w:rsidRPr="00B63478">
        <w:rPr>
          <w:color w:val="000000" w:themeColor="text1"/>
          <w:sz w:val="28"/>
          <w:szCs w:val="28"/>
        </w:rPr>
        <w:t xml:space="preserve"> района (далее – </w:t>
      </w:r>
      <w:r w:rsidRPr="00B63478">
        <w:rPr>
          <w:color w:val="000000" w:themeColor="text1"/>
          <w:sz w:val="28"/>
          <w:szCs w:val="28"/>
        </w:rPr>
        <w:t xml:space="preserve"> уполномоченны</w:t>
      </w:r>
      <w:r w:rsidR="008449B5" w:rsidRPr="00B63478">
        <w:rPr>
          <w:color w:val="000000" w:themeColor="text1"/>
          <w:sz w:val="28"/>
          <w:szCs w:val="28"/>
        </w:rPr>
        <w:t>й</w:t>
      </w:r>
      <w:r w:rsidRPr="00B63478">
        <w:rPr>
          <w:color w:val="000000" w:themeColor="text1"/>
          <w:sz w:val="28"/>
          <w:szCs w:val="28"/>
        </w:rPr>
        <w:t xml:space="preserve"> орган</w:t>
      </w:r>
      <w:r w:rsidR="008449B5" w:rsidRPr="00B63478">
        <w:rPr>
          <w:color w:val="000000" w:themeColor="text1"/>
          <w:sz w:val="28"/>
          <w:szCs w:val="28"/>
        </w:rPr>
        <w:t>)</w:t>
      </w:r>
      <w:r w:rsidRPr="00B63478">
        <w:rPr>
          <w:color w:val="000000" w:themeColor="text1"/>
          <w:sz w:val="28"/>
          <w:szCs w:val="28"/>
        </w:rPr>
        <w:t>.</w:t>
      </w:r>
    </w:p>
    <w:p w:rsidR="00300F46" w:rsidRDefault="00300F46" w:rsidP="00B63478">
      <w:pPr>
        <w:autoSpaceDE w:val="0"/>
        <w:autoSpaceDN w:val="0"/>
        <w:adjustRightInd w:val="0"/>
        <w:ind w:firstLine="709"/>
        <w:jc w:val="both"/>
        <w:rPr>
          <w:color w:val="000000" w:themeColor="text1"/>
          <w:sz w:val="28"/>
          <w:szCs w:val="28"/>
        </w:rPr>
      </w:pPr>
    </w:p>
    <w:p w:rsidR="00300F46" w:rsidRDefault="00300F46" w:rsidP="00B63478">
      <w:pPr>
        <w:autoSpaceDE w:val="0"/>
        <w:autoSpaceDN w:val="0"/>
        <w:adjustRightInd w:val="0"/>
        <w:ind w:firstLine="709"/>
        <w:jc w:val="both"/>
        <w:rPr>
          <w:color w:val="000000" w:themeColor="text1"/>
          <w:sz w:val="28"/>
          <w:szCs w:val="28"/>
        </w:rPr>
      </w:pPr>
    </w:p>
    <w:p w:rsidR="00B9703E" w:rsidRPr="00B63478" w:rsidRDefault="00B9703E"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В предоставлен</w:t>
      </w:r>
      <w:r w:rsidR="008449B5" w:rsidRPr="00B63478">
        <w:rPr>
          <w:color w:val="000000" w:themeColor="text1"/>
          <w:sz w:val="28"/>
          <w:szCs w:val="28"/>
        </w:rPr>
        <w:t>ии муниципальной услуги участвуе</w:t>
      </w:r>
      <w:r w:rsidRPr="00B63478">
        <w:rPr>
          <w:color w:val="000000" w:themeColor="text1"/>
          <w:sz w:val="28"/>
          <w:szCs w:val="28"/>
        </w:rPr>
        <w:t>т МФЦ.</w:t>
      </w:r>
    </w:p>
    <w:p w:rsidR="00B9703E" w:rsidRPr="00B63478" w:rsidRDefault="00397C45"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2.2.2. </w:t>
      </w:r>
      <w:r w:rsidR="00B9703E" w:rsidRPr="00B63478">
        <w:rPr>
          <w:color w:val="000000" w:themeColor="text1"/>
          <w:sz w:val="28"/>
          <w:szCs w:val="28"/>
        </w:rPr>
        <w:t>Администрация предоставляет муниципальную услугу через функциональный</w:t>
      </w:r>
      <w:r w:rsidR="008449B5" w:rsidRPr="00B63478">
        <w:rPr>
          <w:color w:val="000000" w:themeColor="text1"/>
          <w:sz w:val="28"/>
          <w:szCs w:val="28"/>
        </w:rPr>
        <w:t xml:space="preserve"> </w:t>
      </w:r>
      <w:r w:rsidR="00B9703E" w:rsidRPr="00B63478">
        <w:rPr>
          <w:color w:val="000000" w:themeColor="text1"/>
          <w:sz w:val="28"/>
          <w:szCs w:val="28"/>
        </w:rPr>
        <w:t xml:space="preserve">орган </w:t>
      </w:r>
      <w:r w:rsidR="008449B5" w:rsidRPr="00B63478">
        <w:rPr>
          <w:color w:val="000000" w:themeColor="text1"/>
          <w:sz w:val="28"/>
          <w:szCs w:val="28"/>
        </w:rPr>
        <w:t xml:space="preserve">– юридический отдел администрации </w:t>
      </w:r>
      <w:proofErr w:type="spellStart"/>
      <w:r w:rsidR="008449B5" w:rsidRPr="00B63478">
        <w:rPr>
          <w:color w:val="000000" w:themeColor="text1"/>
          <w:sz w:val="28"/>
          <w:szCs w:val="28"/>
        </w:rPr>
        <w:t>Усть-Лабинского</w:t>
      </w:r>
      <w:proofErr w:type="spellEnd"/>
      <w:r w:rsidR="008449B5" w:rsidRPr="00B63478">
        <w:rPr>
          <w:color w:val="000000" w:themeColor="text1"/>
          <w:sz w:val="28"/>
          <w:szCs w:val="28"/>
        </w:rPr>
        <w:t xml:space="preserve"> городского поселения </w:t>
      </w:r>
      <w:proofErr w:type="spellStart"/>
      <w:r w:rsidR="008449B5" w:rsidRPr="00B63478">
        <w:rPr>
          <w:color w:val="000000" w:themeColor="text1"/>
          <w:sz w:val="28"/>
          <w:szCs w:val="28"/>
        </w:rPr>
        <w:t>Усть-Лабинского</w:t>
      </w:r>
      <w:proofErr w:type="spellEnd"/>
      <w:r w:rsidR="008449B5" w:rsidRPr="00B63478">
        <w:rPr>
          <w:color w:val="000000" w:themeColor="text1"/>
          <w:sz w:val="28"/>
          <w:szCs w:val="28"/>
        </w:rPr>
        <w:t xml:space="preserve"> района (далее – юридический отдел).</w:t>
      </w:r>
    </w:p>
    <w:bookmarkEnd w:id="7"/>
    <w:p w:rsidR="008449B5" w:rsidRPr="00B63478" w:rsidRDefault="008449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2.2.3. В процессе предоставления муниципальной услуги уполномоченный орган взаимодействует с:</w:t>
      </w:r>
    </w:p>
    <w:p w:rsidR="008449B5" w:rsidRPr="00B63478" w:rsidRDefault="008449B5" w:rsidP="00B63478">
      <w:pPr>
        <w:autoSpaceDE w:val="0"/>
        <w:autoSpaceDN w:val="0"/>
        <w:adjustRightInd w:val="0"/>
        <w:ind w:firstLine="709"/>
        <w:jc w:val="both"/>
        <w:rPr>
          <w:i/>
          <w:color w:val="000000" w:themeColor="text1"/>
          <w:sz w:val="28"/>
          <w:szCs w:val="28"/>
        </w:rPr>
      </w:pPr>
      <w:r w:rsidRPr="00B63478">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B63478">
        <w:rPr>
          <w:i/>
          <w:color w:val="000000" w:themeColor="text1"/>
          <w:sz w:val="28"/>
          <w:szCs w:val="28"/>
        </w:rPr>
        <w:t xml:space="preserve"> </w:t>
      </w:r>
    </w:p>
    <w:p w:rsidR="008449B5" w:rsidRDefault="008449B5" w:rsidP="00B63478">
      <w:pPr>
        <w:autoSpaceDE w:val="0"/>
        <w:autoSpaceDN w:val="0"/>
        <w:adjustRightInd w:val="0"/>
        <w:ind w:firstLine="709"/>
        <w:jc w:val="both"/>
        <w:rPr>
          <w:color w:val="000000" w:themeColor="text1"/>
          <w:sz w:val="28"/>
          <w:szCs w:val="28"/>
        </w:rPr>
      </w:pPr>
      <w:r w:rsidRPr="00B63478">
        <w:rPr>
          <w:color w:val="000000" w:themeColor="text1"/>
          <w:sz w:val="28"/>
          <w:szCs w:val="28"/>
        </w:rPr>
        <w:t>Филиалом Государственного унитарного предприятия Краснодарского края «</w:t>
      </w:r>
      <w:proofErr w:type="spellStart"/>
      <w:r w:rsidRPr="00B63478">
        <w:rPr>
          <w:color w:val="000000" w:themeColor="text1"/>
          <w:sz w:val="28"/>
          <w:szCs w:val="28"/>
        </w:rPr>
        <w:t>Крайтехинвентариз</w:t>
      </w:r>
      <w:r w:rsidR="008F1480">
        <w:rPr>
          <w:color w:val="000000" w:themeColor="text1"/>
          <w:sz w:val="28"/>
          <w:szCs w:val="28"/>
        </w:rPr>
        <w:t>ация</w:t>
      </w:r>
      <w:proofErr w:type="spellEnd"/>
      <w:r w:rsidR="008F1480">
        <w:rPr>
          <w:color w:val="000000" w:themeColor="text1"/>
          <w:sz w:val="28"/>
          <w:szCs w:val="28"/>
        </w:rPr>
        <w:t xml:space="preserve">» по </w:t>
      </w:r>
      <w:proofErr w:type="spellStart"/>
      <w:r w:rsidR="008F1480">
        <w:rPr>
          <w:color w:val="000000" w:themeColor="text1"/>
          <w:sz w:val="28"/>
          <w:szCs w:val="28"/>
        </w:rPr>
        <w:t>Усть-Лабинскому</w:t>
      </w:r>
      <w:proofErr w:type="spellEnd"/>
      <w:r w:rsidR="008F1480">
        <w:rPr>
          <w:color w:val="000000" w:themeColor="text1"/>
          <w:sz w:val="28"/>
          <w:szCs w:val="28"/>
        </w:rPr>
        <w:t xml:space="preserve"> району;</w:t>
      </w:r>
    </w:p>
    <w:p w:rsidR="008F1480" w:rsidRDefault="008F1480" w:rsidP="00B63478">
      <w:pPr>
        <w:autoSpaceDE w:val="0"/>
        <w:autoSpaceDN w:val="0"/>
        <w:adjustRightInd w:val="0"/>
        <w:ind w:firstLine="709"/>
        <w:jc w:val="both"/>
        <w:rPr>
          <w:color w:val="000000" w:themeColor="text1"/>
          <w:sz w:val="28"/>
          <w:szCs w:val="28"/>
        </w:rPr>
      </w:pPr>
      <w:r>
        <w:rPr>
          <w:color w:val="000000" w:themeColor="text1"/>
          <w:sz w:val="28"/>
          <w:szCs w:val="28"/>
        </w:rPr>
        <w:t>Отделом Федеральной миграционной службы по Краснодарскому краю в Усть-Лабинском районе.</w:t>
      </w:r>
    </w:p>
    <w:p w:rsidR="00B9703E" w:rsidRDefault="00B9703E" w:rsidP="00B63478">
      <w:pPr>
        <w:ind w:firstLine="709"/>
        <w:jc w:val="both"/>
        <w:rPr>
          <w:color w:val="000000" w:themeColor="text1"/>
          <w:sz w:val="28"/>
          <w:szCs w:val="28"/>
        </w:rPr>
      </w:pPr>
      <w:r w:rsidRPr="00B63478">
        <w:rPr>
          <w:color w:val="000000" w:themeColor="text1"/>
          <w:sz w:val="28"/>
          <w:szCs w:val="28"/>
        </w:rPr>
        <w:t>2.2.</w:t>
      </w:r>
      <w:r w:rsidR="008F1480">
        <w:rPr>
          <w:color w:val="000000" w:themeColor="text1"/>
          <w:sz w:val="28"/>
          <w:szCs w:val="28"/>
        </w:rPr>
        <w:t>4</w:t>
      </w:r>
      <w:r w:rsidRPr="00B63478">
        <w:rPr>
          <w:color w:val="000000" w:themeColor="text1"/>
          <w:sz w:val="28"/>
          <w:szCs w:val="28"/>
        </w:rPr>
        <w:t>.</w:t>
      </w:r>
      <w:r w:rsidRPr="00B63478">
        <w:rPr>
          <w:color w:val="000000" w:themeColor="text1"/>
        </w:rPr>
        <w:t xml:space="preserve"> </w:t>
      </w:r>
      <w:r w:rsidRPr="00B63478">
        <w:rPr>
          <w:color w:val="000000" w:themeColor="text1"/>
          <w:sz w:val="28"/>
          <w:szCs w:val="28"/>
        </w:rPr>
        <w:t>В соответствии с пунктом 3 части 1 статьи 7 Федерального з</w:t>
      </w:r>
      <w:r w:rsidR="007905E1">
        <w:rPr>
          <w:color w:val="000000" w:themeColor="text1"/>
          <w:sz w:val="28"/>
          <w:szCs w:val="28"/>
        </w:rPr>
        <w:t xml:space="preserve">акона от 27 июля </w:t>
      </w:r>
      <w:r w:rsidRPr="00B63478">
        <w:rPr>
          <w:color w:val="000000" w:themeColor="text1"/>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F1480" w:rsidRPr="00B63478" w:rsidRDefault="008F1480" w:rsidP="00B63478">
      <w:pPr>
        <w:ind w:firstLine="709"/>
        <w:jc w:val="both"/>
        <w:rPr>
          <w:color w:val="000000" w:themeColor="text1"/>
          <w:sz w:val="28"/>
          <w:szCs w:val="28"/>
        </w:rPr>
      </w:pPr>
    </w:p>
    <w:p w:rsidR="00765B48" w:rsidRDefault="00A631DE" w:rsidP="008F1480">
      <w:pPr>
        <w:widowControl w:val="0"/>
        <w:autoSpaceDE w:val="0"/>
        <w:autoSpaceDN w:val="0"/>
        <w:adjustRightInd w:val="0"/>
        <w:ind w:firstLine="709"/>
        <w:jc w:val="center"/>
        <w:rPr>
          <w:color w:val="000000" w:themeColor="text1"/>
          <w:sz w:val="28"/>
          <w:szCs w:val="28"/>
        </w:rPr>
      </w:pPr>
      <w:bookmarkStart w:id="8" w:name="Par159"/>
      <w:bookmarkEnd w:id="8"/>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3</w:t>
      </w:r>
      <w:r w:rsidR="00765B48" w:rsidRPr="00B63478">
        <w:rPr>
          <w:color w:val="000000" w:themeColor="text1"/>
          <w:sz w:val="28"/>
          <w:szCs w:val="28"/>
        </w:rPr>
        <w:t>. О</w:t>
      </w:r>
      <w:r w:rsidR="008F1480" w:rsidRPr="00B63478">
        <w:rPr>
          <w:color w:val="000000" w:themeColor="text1"/>
          <w:sz w:val="28"/>
          <w:szCs w:val="28"/>
        </w:rPr>
        <w:t>писание результата</w:t>
      </w:r>
      <w:r w:rsidR="008F1480">
        <w:rPr>
          <w:color w:val="000000" w:themeColor="text1"/>
          <w:sz w:val="28"/>
          <w:szCs w:val="28"/>
        </w:rPr>
        <w:t xml:space="preserve"> </w:t>
      </w:r>
      <w:r w:rsidR="008F1480" w:rsidRPr="00B63478">
        <w:rPr>
          <w:color w:val="000000" w:themeColor="text1"/>
          <w:sz w:val="28"/>
          <w:szCs w:val="28"/>
        </w:rPr>
        <w:t>предоставления муниципальной услуги</w:t>
      </w:r>
    </w:p>
    <w:p w:rsidR="008F1480" w:rsidRPr="00B63478" w:rsidRDefault="008F1480" w:rsidP="008F1480">
      <w:pPr>
        <w:widowControl w:val="0"/>
        <w:autoSpaceDE w:val="0"/>
        <w:autoSpaceDN w:val="0"/>
        <w:adjustRightInd w:val="0"/>
        <w:ind w:firstLine="709"/>
        <w:jc w:val="center"/>
        <w:rPr>
          <w:color w:val="000000" w:themeColor="text1"/>
          <w:sz w:val="28"/>
          <w:szCs w:val="28"/>
        </w:rPr>
      </w:pPr>
    </w:p>
    <w:p w:rsidR="008D7E9B" w:rsidRPr="00B63478" w:rsidRDefault="00747E36" w:rsidP="00B63478">
      <w:pPr>
        <w:ind w:firstLine="709"/>
        <w:jc w:val="both"/>
        <w:rPr>
          <w:sz w:val="28"/>
          <w:szCs w:val="28"/>
        </w:rPr>
      </w:pPr>
      <w:r w:rsidRPr="00B63478">
        <w:rPr>
          <w:color w:val="000000" w:themeColor="text1"/>
          <w:sz w:val="28"/>
          <w:szCs w:val="28"/>
        </w:rPr>
        <w:t xml:space="preserve">2.3.1. </w:t>
      </w:r>
      <w:r w:rsidR="008F1480">
        <w:rPr>
          <w:color w:val="000000" w:themeColor="text1"/>
          <w:sz w:val="28"/>
          <w:szCs w:val="28"/>
        </w:rPr>
        <w:t>Р</w:t>
      </w:r>
      <w:r w:rsidR="008D7E9B" w:rsidRPr="00B63478">
        <w:rPr>
          <w:sz w:val="28"/>
          <w:szCs w:val="28"/>
        </w:rPr>
        <w:t>езультатом предоставления муниципальной услуги является:</w:t>
      </w:r>
    </w:p>
    <w:p w:rsidR="008D7E9B" w:rsidRPr="00B63478" w:rsidRDefault="00324FC8" w:rsidP="00B63478">
      <w:pPr>
        <w:ind w:firstLine="709"/>
        <w:jc w:val="both"/>
        <w:rPr>
          <w:sz w:val="28"/>
          <w:szCs w:val="28"/>
        </w:rPr>
      </w:pPr>
      <w:r>
        <w:rPr>
          <w:sz w:val="28"/>
          <w:szCs w:val="28"/>
        </w:rPr>
        <w:t>в</w:t>
      </w:r>
      <w:r w:rsidR="008F1480">
        <w:rPr>
          <w:sz w:val="28"/>
          <w:szCs w:val="28"/>
        </w:rPr>
        <w:t xml:space="preserve">ыдача </w:t>
      </w:r>
      <w:r>
        <w:rPr>
          <w:sz w:val="28"/>
          <w:szCs w:val="28"/>
        </w:rPr>
        <w:t>уведомления гражданину о наличии у него предусмотренных законодательством оснований признания нуждающимся в жилом помещении</w:t>
      </w:r>
      <w:r w:rsidR="008D7E9B" w:rsidRPr="00B63478">
        <w:rPr>
          <w:sz w:val="28"/>
          <w:szCs w:val="28"/>
        </w:rPr>
        <w:t>;</w:t>
      </w:r>
    </w:p>
    <w:p w:rsidR="00324FC8" w:rsidRDefault="00324FC8" w:rsidP="00B63478">
      <w:pPr>
        <w:ind w:firstLine="709"/>
        <w:jc w:val="both"/>
        <w:rPr>
          <w:sz w:val="28"/>
          <w:szCs w:val="28"/>
        </w:rPr>
      </w:pPr>
      <w:r w:rsidRPr="00324FC8">
        <w:rPr>
          <w:sz w:val="28"/>
          <w:szCs w:val="28"/>
        </w:rPr>
        <w:t xml:space="preserve">выдача уведомления гражданину </w:t>
      </w:r>
      <w:r>
        <w:rPr>
          <w:sz w:val="28"/>
          <w:szCs w:val="28"/>
        </w:rPr>
        <w:t>об отсутс</w:t>
      </w:r>
      <w:r w:rsidR="009C2119">
        <w:rPr>
          <w:sz w:val="28"/>
          <w:szCs w:val="28"/>
        </w:rPr>
        <w:t>т</w:t>
      </w:r>
      <w:r>
        <w:rPr>
          <w:sz w:val="28"/>
          <w:szCs w:val="28"/>
        </w:rPr>
        <w:t>вии</w:t>
      </w:r>
      <w:r w:rsidRPr="00324FC8">
        <w:rPr>
          <w:sz w:val="28"/>
          <w:szCs w:val="28"/>
        </w:rPr>
        <w:t xml:space="preserve"> у него предусмотренных законодательством оснований признани</w:t>
      </w:r>
      <w:r w:rsidR="009C2119">
        <w:rPr>
          <w:sz w:val="28"/>
          <w:szCs w:val="28"/>
        </w:rPr>
        <w:t>я нуждающимся в жилом помещении.</w:t>
      </w:r>
    </w:p>
    <w:p w:rsidR="00747E36" w:rsidRPr="00B63478" w:rsidRDefault="00747E36" w:rsidP="00B63478">
      <w:pPr>
        <w:tabs>
          <w:tab w:val="left" w:pos="1260"/>
          <w:tab w:val="num" w:pos="1440"/>
        </w:tabs>
        <w:ind w:firstLine="709"/>
        <w:jc w:val="both"/>
        <w:rPr>
          <w:rFonts w:eastAsia="Calibri"/>
          <w:sz w:val="28"/>
          <w:szCs w:val="28"/>
          <w:lang w:eastAsia="en-US"/>
        </w:rPr>
      </w:pPr>
      <w:r w:rsidRPr="00B63478">
        <w:rPr>
          <w:color w:val="000000" w:themeColor="text1"/>
          <w:sz w:val="28"/>
          <w:szCs w:val="28"/>
        </w:rPr>
        <w:t xml:space="preserve">2.3.2. </w:t>
      </w:r>
      <w:r w:rsidRPr="00B63478">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proofErr w:type="spellStart"/>
      <w:r w:rsidRPr="00B63478">
        <w:rPr>
          <w:rFonts w:eastAsia="Calibri"/>
          <w:sz w:val="28"/>
          <w:szCs w:val="28"/>
          <w:lang w:eastAsia="en-US"/>
        </w:rPr>
        <w:t>Усть-Лабинского</w:t>
      </w:r>
      <w:proofErr w:type="spellEnd"/>
      <w:r w:rsidRPr="00B63478">
        <w:rPr>
          <w:rFonts w:eastAsia="Calibri"/>
          <w:sz w:val="28"/>
          <w:szCs w:val="28"/>
          <w:lang w:eastAsia="en-US"/>
        </w:rPr>
        <w:t xml:space="preserve"> городского поселения </w:t>
      </w:r>
      <w:proofErr w:type="spellStart"/>
      <w:r w:rsidRPr="00B63478">
        <w:rPr>
          <w:rFonts w:eastAsia="Calibri"/>
          <w:sz w:val="28"/>
          <w:szCs w:val="28"/>
          <w:lang w:eastAsia="en-US"/>
        </w:rPr>
        <w:t>Усть-Лабинского</w:t>
      </w:r>
      <w:proofErr w:type="spellEnd"/>
      <w:r w:rsidRPr="00B63478">
        <w:rPr>
          <w:rFonts w:eastAsia="Calibri"/>
          <w:sz w:val="28"/>
          <w:szCs w:val="28"/>
          <w:lang w:eastAsia="en-US"/>
        </w:rPr>
        <w:t xml:space="preserve"> района.</w:t>
      </w:r>
    </w:p>
    <w:p w:rsidR="00747E36" w:rsidRDefault="00747E36" w:rsidP="00B63478">
      <w:pPr>
        <w:ind w:firstLine="709"/>
        <w:jc w:val="both"/>
        <w:rPr>
          <w:rFonts w:eastAsia="Calibri"/>
          <w:sz w:val="28"/>
          <w:szCs w:val="28"/>
          <w:lang w:eastAsia="en-US"/>
        </w:rPr>
      </w:pPr>
      <w:r w:rsidRPr="00B63478">
        <w:rPr>
          <w:rFonts w:eastAsia="Calibri"/>
          <w:sz w:val="28"/>
          <w:szCs w:val="28"/>
          <w:lang w:eastAsia="en-US"/>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roofErr w:type="spellStart"/>
      <w:r w:rsidRPr="00B63478">
        <w:rPr>
          <w:rFonts w:eastAsia="Calibri"/>
          <w:sz w:val="28"/>
          <w:szCs w:val="28"/>
          <w:lang w:eastAsia="en-US"/>
        </w:rPr>
        <w:t>Усть-Лабинского</w:t>
      </w:r>
      <w:proofErr w:type="spellEnd"/>
      <w:r w:rsidRPr="00B63478">
        <w:rPr>
          <w:rFonts w:eastAsia="Calibri"/>
          <w:sz w:val="28"/>
          <w:szCs w:val="28"/>
          <w:lang w:eastAsia="en-US"/>
        </w:rPr>
        <w:t xml:space="preserve"> городского поселения </w:t>
      </w:r>
      <w:proofErr w:type="spellStart"/>
      <w:r w:rsidRPr="00B63478">
        <w:rPr>
          <w:rFonts w:eastAsia="Calibri"/>
          <w:sz w:val="28"/>
          <w:szCs w:val="28"/>
          <w:lang w:eastAsia="en-US"/>
        </w:rPr>
        <w:t>Усть-Лабинского</w:t>
      </w:r>
      <w:proofErr w:type="spellEnd"/>
      <w:r w:rsidRPr="00B63478">
        <w:rPr>
          <w:rFonts w:eastAsia="Calibri"/>
          <w:sz w:val="28"/>
          <w:szCs w:val="28"/>
          <w:lang w:eastAsia="en-US"/>
        </w:rPr>
        <w:t xml:space="preserve"> района.</w:t>
      </w:r>
    </w:p>
    <w:p w:rsidR="00716C38" w:rsidRDefault="00716C38" w:rsidP="00B63478">
      <w:pPr>
        <w:ind w:firstLine="709"/>
        <w:jc w:val="both"/>
        <w:rPr>
          <w:color w:val="000000" w:themeColor="text1"/>
          <w:sz w:val="28"/>
          <w:szCs w:val="28"/>
        </w:rPr>
      </w:pPr>
    </w:p>
    <w:p w:rsidR="00300F46" w:rsidRDefault="00300F46" w:rsidP="00B63478">
      <w:pPr>
        <w:ind w:firstLine="709"/>
        <w:jc w:val="both"/>
        <w:rPr>
          <w:color w:val="000000" w:themeColor="text1"/>
          <w:sz w:val="28"/>
          <w:szCs w:val="28"/>
        </w:rPr>
      </w:pPr>
    </w:p>
    <w:p w:rsidR="00300F46" w:rsidRDefault="00300F46" w:rsidP="00B63478">
      <w:pPr>
        <w:ind w:firstLine="709"/>
        <w:jc w:val="both"/>
        <w:rPr>
          <w:color w:val="000000" w:themeColor="text1"/>
          <w:sz w:val="28"/>
          <w:szCs w:val="28"/>
        </w:rPr>
      </w:pPr>
    </w:p>
    <w:p w:rsidR="00300F46" w:rsidRPr="00B63478" w:rsidRDefault="00300F46" w:rsidP="00B63478">
      <w:pPr>
        <w:ind w:firstLine="709"/>
        <w:jc w:val="both"/>
        <w:rPr>
          <w:color w:val="000000" w:themeColor="text1"/>
          <w:sz w:val="28"/>
          <w:szCs w:val="28"/>
        </w:rPr>
      </w:pPr>
    </w:p>
    <w:p w:rsidR="00765B48" w:rsidRDefault="00A631DE" w:rsidP="00716C38">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lastRenderedPageBreak/>
        <w:t xml:space="preserve">Подраздел </w:t>
      </w:r>
      <w:r w:rsidR="00C83DDE" w:rsidRPr="00B63478">
        <w:rPr>
          <w:color w:val="000000" w:themeColor="text1"/>
          <w:sz w:val="28"/>
          <w:szCs w:val="28"/>
        </w:rPr>
        <w:t>2.</w:t>
      </w:r>
      <w:r w:rsidRPr="00B63478">
        <w:rPr>
          <w:color w:val="000000" w:themeColor="text1"/>
          <w:sz w:val="28"/>
          <w:szCs w:val="28"/>
        </w:rPr>
        <w:t>4</w:t>
      </w:r>
      <w:r w:rsidR="00765B48" w:rsidRPr="00B63478">
        <w:rPr>
          <w:color w:val="000000" w:themeColor="text1"/>
          <w:sz w:val="28"/>
          <w:szCs w:val="28"/>
        </w:rPr>
        <w:t>. С</w:t>
      </w:r>
      <w:r w:rsidR="00716C38" w:rsidRPr="00B63478">
        <w:rPr>
          <w:color w:val="000000" w:themeColor="text1"/>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6C38" w:rsidRPr="00B63478" w:rsidRDefault="00716C38" w:rsidP="00716C38">
      <w:pPr>
        <w:widowControl w:val="0"/>
        <w:autoSpaceDE w:val="0"/>
        <w:autoSpaceDN w:val="0"/>
        <w:adjustRightInd w:val="0"/>
        <w:ind w:firstLine="709"/>
        <w:jc w:val="center"/>
        <w:rPr>
          <w:color w:val="000000" w:themeColor="text1"/>
          <w:sz w:val="28"/>
          <w:szCs w:val="28"/>
        </w:rPr>
      </w:pPr>
    </w:p>
    <w:p w:rsidR="00C54F48" w:rsidRPr="00B63478" w:rsidRDefault="00253EC1" w:rsidP="00B63478">
      <w:pPr>
        <w:ind w:firstLine="709"/>
        <w:jc w:val="both"/>
        <w:rPr>
          <w:sz w:val="28"/>
          <w:szCs w:val="28"/>
        </w:rPr>
      </w:pPr>
      <w:r w:rsidRPr="00B63478">
        <w:rPr>
          <w:color w:val="000000" w:themeColor="text1"/>
          <w:sz w:val="28"/>
          <w:szCs w:val="28"/>
        </w:rPr>
        <w:t xml:space="preserve">2.4.1. </w:t>
      </w:r>
      <w:r w:rsidR="00C54F48" w:rsidRPr="00B63478">
        <w:rPr>
          <w:sz w:val="28"/>
          <w:szCs w:val="28"/>
        </w:rPr>
        <w:t>Срок предоставления муниципальной услуги составляет не более 20 рабочих дней со дня принятия заявления и документов, обязанность по представлению которых возложена на заявителя.</w:t>
      </w:r>
    </w:p>
    <w:p w:rsidR="0048720E" w:rsidRDefault="0048720E" w:rsidP="00B63478">
      <w:pPr>
        <w:ind w:firstLine="709"/>
        <w:jc w:val="both"/>
        <w:rPr>
          <w:color w:val="000000"/>
          <w:sz w:val="28"/>
          <w:szCs w:val="28"/>
        </w:rPr>
      </w:pPr>
      <w:r>
        <w:rPr>
          <w:color w:val="000000"/>
          <w:sz w:val="28"/>
          <w:szCs w:val="28"/>
        </w:rPr>
        <w:t xml:space="preserve">2.4.2. </w:t>
      </w:r>
      <w:r w:rsidRPr="0048720E">
        <w:rPr>
          <w:color w:val="000000"/>
          <w:sz w:val="28"/>
          <w:szCs w:val="28"/>
        </w:rPr>
        <w:t xml:space="preserve">Уполномоченный орган не позднее чем через 3 рабочих дня со дня принятия решения о предоставлении муниципальной услуги, в том числе через МФЦ, выдает под роспись или направляет заказным письмом с уведомлением о вручении гражданину уведомления о наличии у гражданина предусмотренных законодательством оснований, для признания нуждающимися в жилом помещении. </w:t>
      </w:r>
    </w:p>
    <w:p w:rsidR="0048720E" w:rsidRDefault="0048720E" w:rsidP="00B63478">
      <w:pPr>
        <w:ind w:firstLine="709"/>
        <w:jc w:val="both"/>
        <w:rPr>
          <w:color w:val="000000"/>
          <w:sz w:val="28"/>
          <w:szCs w:val="28"/>
        </w:rPr>
      </w:pPr>
      <w:r w:rsidRPr="0048720E">
        <w:rPr>
          <w:color w:val="000000"/>
          <w:sz w:val="28"/>
          <w:szCs w:val="28"/>
        </w:rPr>
        <w:t xml:space="preserve">Уведомление, об отсутствии у заявителя предусмотренных </w:t>
      </w:r>
      <w:proofErr w:type="gramStart"/>
      <w:r w:rsidRPr="0048720E">
        <w:rPr>
          <w:color w:val="000000"/>
          <w:sz w:val="28"/>
          <w:szCs w:val="28"/>
        </w:rPr>
        <w:t>законодатель-</w:t>
      </w:r>
      <w:proofErr w:type="spellStart"/>
      <w:r w:rsidRPr="0048720E">
        <w:rPr>
          <w:color w:val="000000"/>
          <w:sz w:val="28"/>
          <w:szCs w:val="28"/>
        </w:rPr>
        <w:t>ством</w:t>
      </w:r>
      <w:proofErr w:type="spellEnd"/>
      <w:proofErr w:type="gramEnd"/>
      <w:r w:rsidRPr="0048720E">
        <w:rPr>
          <w:color w:val="000000"/>
          <w:sz w:val="28"/>
          <w:szCs w:val="28"/>
        </w:rPr>
        <w:t xml:space="preserve"> оснований, для признания нуждающимся в жилом помещении, выдает-</w:t>
      </w:r>
      <w:proofErr w:type="spellStart"/>
      <w:r w:rsidRPr="0048720E">
        <w:rPr>
          <w:color w:val="000000"/>
          <w:sz w:val="28"/>
          <w:szCs w:val="28"/>
        </w:rPr>
        <w:t>ся</w:t>
      </w:r>
      <w:proofErr w:type="spellEnd"/>
      <w:r w:rsidRPr="0048720E">
        <w:rPr>
          <w:color w:val="000000"/>
          <w:sz w:val="28"/>
          <w:szCs w:val="28"/>
        </w:rPr>
        <w:t xml:space="preserve"> уполномоченным органом под роспись или направляется заказным </w:t>
      </w:r>
      <w:proofErr w:type="spellStart"/>
      <w:r w:rsidRPr="0048720E">
        <w:rPr>
          <w:color w:val="000000"/>
          <w:sz w:val="28"/>
          <w:szCs w:val="28"/>
        </w:rPr>
        <w:t>пись</w:t>
      </w:r>
      <w:proofErr w:type="spellEnd"/>
      <w:r w:rsidRPr="0048720E">
        <w:rPr>
          <w:color w:val="000000"/>
          <w:sz w:val="28"/>
          <w:szCs w:val="28"/>
        </w:rPr>
        <w:t>-мом с уведомлением о вручении гражданину, подавшему заявление о при-знании нуждающимся в жилом помещении, не позднее чем через 3 рабочих дня со дня принятия соответствующего решения.</w:t>
      </w:r>
    </w:p>
    <w:p w:rsidR="003B3F01" w:rsidRDefault="00476115" w:rsidP="00B63478">
      <w:pPr>
        <w:ind w:firstLine="709"/>
        <w:jc w:val="both"/>
        <w:rPr>
          <w:color w:val="000000" w:themeColor="text1"/>
          <w:sz w:val="28"/>
          <w:szCs w:val="28"/>
        </w:rPr>
      </w:pPr>
      <w:r w:rsidRPr="00B63478">
        <w:rPr>
          <w:color w:val="000000" w:themeColor="text1"/>
          <w:sz w:val="28"/>
          <w:szCs w:val="28"/>
        </w:rPr>
        <w:t>2.4.</w:t>
      </w:r>
      <w:r w:rsidR="0048720E">
        <w:rPr>
          <w:color w:val="000000" w:themeColor="text1"/>
          <w:sz w:val="28"/>
          <w:szCs w:val="28"/>
        </w:rPr>
        <w:t>3</w:t>
      </w:r>
      <w:r w:rsidRPr="00B63478">
        <w:rPr>
          <w:color w:val="000000" w:themeColor="text1"/>
          <w:sz w:val="28"/>
          <w:szCs w:val="28"/>
        </w:rPr>
        <w:t xml:space="preserve">. </w:t>
      </w:r>
      <w:r w:rsidR="00397C45" w:rsidRPr="00B63478">
        <w:rPr>
          <w:color w:val="000000" w:themeColor="text1"/>
          <w:sz w:val="28"/>
          <w:szCs w:val="28"/>
        </w:rPr>
        <w:t>Приостановление</w:t>
      </w:r>
      <w:r w:rsidR="003B3F01" w:rsidRPr="00B63478">
        <w:rPr>
          <w:color w:val="000000" w:themeColor="text1"/>
          <w:sz w:val="28"/>
          <w:szCs w:val="28"/>
        </w:rPr>
        <w:t xml:space="preserve"> предоставления </w:t>
      </w:r>
      <w:r w:rsidR="00BB2AE7" w:rsidRPr="00B63478">
        <w:rPr>
          <w:color w:val="000000" w:themeColor="text1"/>
          <w:sz w:val="28"/>
          <w:szCs w:val="28"/>
        </w:rPr>
        <w:t xml:space="preserve">муниципальной </w:t>
      </w:r>
      <w:r w:rsidR="003B3F01" w:rsidRPr="00B63478">
        <w:rPr>
          <w:color w:val="000000" w:themeColor="text1"/>
          <w:sz w:val="28"/>
          <w:szCs w:val="28"/>
        </w:rPr>
        <w:t>услуги законодательством не предусмотрен</w:t>
      </w:r>
      <w:r w:rsidR="00397C45" w:rsidRPr="00B63478">
        <w:rPr>
          <w:color w:val="000000" w:themeColor="text1"/>
          <w:sz w:val="28"/>
          <w:szCs w:val="28"/>
        </w:rPr>
        <w:t>о</w:t>
      </w:r>
      <w:r w:rsidR="003B3F01" w:rsidRPr="00B63478">
        <w:rPr>
          <w:color w:val="000000" w:themeColor="text1"/>
          <w:sz w:val="28"/>
          <w:szCs w:val="28"/>
        </w:rPr>
        <w:t>.</w:t>
      </w:r>
    </w:p>
    <w:p w:rsidR="0048720E" w:rsidRPr="00B63478" w:rsidRDefault="0048720E" w:rsidP="00B63478">
      <w:pPr>
        <w:ind w:firstLine="709"/>
        <w:jc w:val="both"/>
        <w:rPr>
          <w:color w:val="000000" w:themeColor="text1"/>
          <w:sz w:val="28"/>
          <w:szCs w:val="28"/>
        </w:rPr>
      </w:pPr>
    </w:p>
    <w:p w:rsidR="00765B48" w:rsidRDefault="00A631DE" w:rsidP="0048720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5</w:t>
      </w:r>
      <w:r w:rsidR="00765B48" w:rsidRPr="00B63478">
        <w:rPr>
          <w:color w:val="000000" w:themeColor="text1"/>
          <w:sz w:val="28"/>
          <w:szCs w:val="28"/>
        </w:rPr>
        <w:t xml:space="preserve">. </w:t>
      </w:r>
      <w:r w:rsidR="0048720E">
        <w:rPr>
          <w:color w:val="000000" w:themeColor="text1"/>
          <w:sz w:val="28"/>
          <w:szCs w:val="28"/>
        </w:rPr>
        <w:t>Нормативные правовые акты, регулирующие предоставление муниципальной услуги</w:t>
      </w:r>
    </w:p>
    <w:p w:rsidR="0048720E" w:rsidRPr="00B63478" w:rsidRDefault="0048720E" w:rsidP="00B63478">
      <w:pPr>
        <w:widowControl w:val="0"/>
        <w:autoSpaceDE w:val="0"/>
        <w:autoSpaceDN w:val="0"/>
        <w:adjustRightInd w:val="0"/>
        <w:ind w:firstLine="709"/>
        <w:jc w:val="both"/>
        <w:rPr>
          <w:color w:val="000000" w:themeColor="text1"/>
          <w:sz w:val="28"/>
          <w:szCs w:val="28"/>
        </w:rPr>
      </w:pPr>
    </w:p>
    <w:p w:rsidR="0048720E" w:rsidRPr="0048720E" w:rsidRDefault="0048720E" w:rsidP="0048720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 xml:space="preserve">2.5.1. Предоставление администрацией </w:t>
      </w:r>
      <w:proofErr w:type="spellStart"/>
      <w:r w:rsidRPr="0048720E">
        <w:rPr>
          <w:color w:val="000000" w:themeColor="text1"/>
          <w:sz w:val="28"/>
          <w:szCs w:val="28"/>
        </w:rPr>
        <w:t>Усть-Лабинского</w:t>
      </w:r>
      <w:proofErr w:type="spellEnd"/>
      <w:r w:rsidRPr="0048720E">
        <w:rPr>
          <w:color w:val="000000" w:themeColor="text1"/>
          <w:sz w:val="28"/>
          <w:szCs w:val="28"/>
        </w:rPr>
        <w:t xml:space="preserve"> городского поселения </w:t>
      </w:r>
      <w:proofErr w:type="spellStart"/>
      <w:r w:rsidRPr="0048720E">
        <w:rPr>
          <w:color w:val="000000" w:themeColor="text1"/>
          <w:sz w:val="28"/>
          <w:szCs w:val="28"/>
        </w:rPr>
        <w:t>Усть-Лабинского</w:t>
      </w:r>
      <w:proofErr w:type="spellEnd"/>
      <w:r w:rsidRPr="0048720E">
        <w:rPr>
          <w:color w:val="000000" w:themeColor="text1"/>
          <w:sz w:val="28"/>
          <w:szCs w:val="28"/>
        </w:rPr>
        <w:t xml:space="preserve"> района муниципальной услуги осуществляется в соответствие нормативными правовыми актами размещенными: </w:t>
      </w:r>
    </w:p>
    <w:p w:rsidR="0048720E" w:rsidRPr="0048720E" w:rsidRDefault="0048720E" w:rsidP="0048720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 xml:space="preserve">-на официальном интернет-портале администрации </w:t>
      </w:r>
      <w:proofErr w:type="spellStart"/>
      <w:r w:rsidRPr="0048720E">
        <w:rPr>
          <w:color w:val="000000" w:themeColor="text1"/>
          <w:sz w:val="28"/>
          <w:szCs w:val="28"/>
        </w:rPr>
        <w:t>Усть-Лабинского</w:t>
      </w:r>
      <w:proofErr w:type="spellEnd"/>
      <w:r w:rsidRPr="0048720E">
        <w:rPr>
          <w:color w:val="000000" w:themeColor="text1"/>
          <w:sz w:val="28"/>
          <w:szCs w:val="28"/>
        </w:rPr>
        <w:t xml:space="preserve"> городского поселения </w:t>
      </w:r>
      <w:proofErr w:type="spellStart"/>
      <w:r w:rsidRPr="0048720E">
        <w:rPr>
          <w:color w:val="000000" w:themeColor="text1"/>
          <w:sz w:val="28"/>
          <w:szCs w:val="28"/>
        </w:rPr>
        <w:t>Усть-Лабинского</w:t>
      </w:r>
      <w:proofErr w:type="spellEnd"/>
      <w:r w:rsidRPr="0048720E">
        <w:rPr>
          <w:color w:val="000000" w:themeColor="text1"/>
          <w:sz w:val="28"/>
          <w:szCs w:val="28"/>
        </w:rPr>
        <w:t xml:space="preserve"> района, адрес официального сайта http://www.gorod-ust-labinsk.ru;</w:t>
      </w:r>
    </w:p>
    <w:p w:rsidR="0048720E" w:rsidRDefault="0048720E" w:rsidP="0048720E">
      <w:pPr>
        <w:widowControl w:val="0"/>
        <w:autoSpaceDE w:val="0"/>
        <w:autoSpaceDN w:val="0"/>
        <w:adjustRightInd w:val="0"/>
        <w:ind w:firstLine="709"/>
        <w:jc w:val="both"/>
        <w:rPr>
          <w:color w:val="000000" w:themeColor="text1"/>
          <w:sz w:val="28"/>
          <w:szCs w:val="28"/>
        </w:rPr>
      </w:pPr>
      <w:r w:rsidRPr="0048720E">
        <w:rPr>
          <w:color w:val="000000" w:themeColor="text1"/>
          <w:sz w:val="28"/>
          <w:szCs w:val="28"/>
        </w:rPr>
        <w:t>-на Едином портале государственных и муниципальных услуг (функций)</w:t>
      </w:r>
      <w:r>
        <w:rPr>
          <w:color w:val="000000" w:themeColor="text1"/>
          <w:sz w:val="28"/>
          <w:szCs w:val="28"/>
        </w:rPr>
        <w:t>.</w:t>
      </w:r>
    </w:p>
    <w:p w:rsidR="0048720E" w:rsidRDefault="0048720E" w:rsidP="0048720E">
      <w:pPr>
        <w:widowControl w:val="0"/>
        <w:autoSpaceDE w:val="0"/>
        <w:autoSpaceDN w:val="0"/>
        <w:adjustRightInd w:val="0"/>
        <w:ind w:firstLine="709"/>
        <w:jc w:val="both"/>
        <w:rPr>
          <w:color w:val="000000" w:themeColor="text1"/>
          <w:sz w:val="28"/>
          <w:szCs w:val="28"/>
        </w:rPr>
      </w:pPr>
    </w:p>
    <w:p w:rsidR="00397F4E" w:rsidRDefault="00A631DE" w:rsidP="0048720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6</w:t>
      </w:r>
      <w:r w:rsidR="00765B48" w:rsidRPr="00B63478">
        <w:rPr>
          <w:color w:val="000000" w:themeColor="text1"/>
          <w:sz w:val="28"/>
          <w:szCs w:val="28"/>
        </w:rPr>
        <w:t>. И</w:t>
      </w:r>
      <w:r w:rsidR="0048720E" w:rsidRPr="00B63478">
        <w:rPr>
          <w:color w:val="000000" w:themeColor="text1"/>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720E" w:rsidRPr="00B63478" w:rsidRDefault="0048720E" w:rsidP="0048720E">
      <w:pPr>
        <w:widowControl w:val="0"/>
        <w:autoSpaceDE w:val="0"/>
        <w:autoSpaceDN w:val="0"/>
        <w:adjustRightInd w:val="0"/>
        <w:ind w:firstLine="709"/>
        <w:jc w:val="center"/>
        <w:rPr>
          <w:color w:val="000000" w:themeColor="text1"/>
          <w:sz w:val="28"/>
          <w:szCs w:val="28"/>
        </w:rPr>
      </w:pPr>
    </w:p>
    <w:p w:rsidR="00397F4E" w:rsidRPr="00B63478" w:rsidRDefault="00B90EAA" w:rsidP="00B63478">
      <w:pPr>
        <w:ind w:firstLine="709"/>
        <w:jc w:val="both"/>
        <w:rPr>
          <w:color w:val="000000" w:themeColor="text1"/>
          <w:sz w:val="28"/>
          <w:szCs w:val="28"/>
        </w:rPr>
      </w:pPr>
      <w:r w:rsidRPr="00B63478">
        <w:rPr>
          <w:color w:val="000000" w:themeColor="text1"/>
          <w:sz w:val="28"/>
          <w:szCs w:val="28"/>
        </w:rPr>
        <w:t xml:space="preserve">2.6.1. </w:t>
      </w:r>
      <w:r w:rsidR="00397F4E" w:rsidRPr="00B63478">
        <w:rPr>
          <w:color w:val="000000" w:themeColor="text1"/>
          <w:sz w:val="28"/>
          <w:szCs w:val="28"/>
        </w:rPr>
        <w:t xml:space="preserve">Для получения </w:t>
      </w:r>
      <w:r w:rsidR="00E87B0F" w:rsidRPr="00B63478">
        <w:rPr>
          <w:color w:val="000000" w:themeColor="text1"/>
          <w:sz w:val="28"/>
          <w:szCs w:val="28"/>
        </w:rPr>
        <w:t xml:space="preserve">муниципальной </w:t>
      </w:r>
      <w:r w:rsidR="00397F4E" w:rsidRPr="00B63478">
        <w:rPr>
          <w:color w:val="000000" w:themeColor="text1"/>
          <w:sz w:val="28"/>
          <w:szCs w:val="28"/>
        </w:rPr>
        <w:t>услуги заявителем представляются следующие документы:</w:t>
      </w:r>
    </w:p>
    <w:p w:rsidR="00595534" w:rsidRDefault="00595534" w:rsidP="00B63478">
      <w:pPr>
        <w:autoSpaceDE w:val="0"/>
        <w:autoSpaceDN w:val="0"/>
        <w:adjustRightInd w:val="0"/>
        <w:ind w:firstLine="709"/>
        <w:jc w:val="both"/>
        <w:rPr>
          <w:sz w:val="28"/>
          <w:szCs w:val="28"/>
        </w:rPr>
      </w:pPr>
      <w:r w:rsidRPr="00B63478">
        <w:rPr>
          <w:sz w:val="28"/>
          <w:szCs w:val="28"/>
        </w:rPr>
        <w:lastRenderedPageBreak/>
        <w:t xml:space="preserve">1) заявление о признании гражданина нуждающимся в жилом </w:t>
      </w:r>
      <w:proofErr w:type="gramStart"/>
      <w:r w:rsidRPr="00B63478">
        <w:rPr>
          <w:sz w:val="28"/>
          <w:szCs w:val="28"/>
        </w:rPr>
        <w:t>помещении  (</w:t>
      </w:r>
      <w:proofErr w:type="gramEnd"/>
      <w:r w:rsidRPr="00B63478">
        <w:rPr>
          <w:sz w:val="28"/>
          <w:szCs w:val="28"/>
        </w:rPr>
        <w:t xml:space="preserve">приложение № 1), образец заполнения заявления приводится в приложении </w:t>
      </w:r>
      <w:r w:rsidR="00E72768">
        <w:rPr>
          <w:sz w:val="28"/>
          <w:szCs w:val="28"/>
        </w:rPr>
        <w:t xml:space="preserve">       </w:t>
      </w:r>
      <w:r w:rsidRPr="00B63478">
        <w:rPr>
          <w:sz w:val="28"/>
          <w:szCs w:val="28"/>
        </w:rPr>
        <w:t>№ 2 к Регламенту;</w:t>
      </w:r>
    </w:p>
    <w:p w:rsidR="00E72768" w:rsidRPr="00E72768" w:rsidRDefault="00E72768" w:rsidP="00E72768">
      <w:pPr>
        <w:autoSpaceDE w:val="0"/>
        <w:autoSpaceDN w:val="0"/>
        <w:adjustRightInd w:val="0"/>
        <w:ind w:firstLine="709"/>
        <w:jc w:val="both"/>
        <w:rPr>
          <w:sz w:val="28"/>
          <w:szCs w:val="28"/>
        </w:rPr>
      </w:pPr>
      <w:r>
        <w:rPr>
          <w:sz w:val="28"/>
          <w:szCs w:val="28"/>
        </w:rPr>
        <w:t>2</w:t>
      </w:r>
      <w:r w:rsidRPr="00E72768">
        <w:rPr>
          <w:sz w:val="28"/>
          <w:szCs w:val="28"/>
        </w:rPr>
        <w:t>) копия паспорта гражданина Российской Федерации (далее - паспорт) заявителя, копии паспортов всех членов его семьи, достигших возраста 14 лет;</w:t>
      </w:r>
    </w:p>
    <w:p w:rsidR="00E72768" w:rsidRPr="00E72768" w:rsidRDefault="00E72768" w:rsidP="00E72768">
      <w:pPr>
        <w:autoSpaceDE w:val="0"/>
        <w:autoSpaceDN w:val="0"/>
        <w:adjustRightInd w:val="0"/>
        <w:ind w:firstLine="709"/>
        <w:jc w:val="both"/>
        <w:rPr>
          <w:sz w:val="28"/>
          <w:szCs w:val="28"/>
        </w:rPr>
      </w:pPr>
      <w:r>
        <w:rPr>
          <w:sz w:val="28"/>
          <w:szCs w:val="28"/>
        </w:rPr>
        <w:t>3</w:t>
      </w:r>
      <w:r w:rsidRPr="00E72768">
        <w:rPr>
          <w:sz w:val="28"/>
          <w:szCs w:val="28"/>
        </w:rPr>
        <w:t>) копия документа, подтверждающего полномочия представителя заявителя и (или) членов его семьи</w:t>
      </w:r>
      <w:r>
        <w:rPr>
          <w:sz w:val="28"/>
          <w:szCs w:val="28"/>
        </w:rPr>
        <w:t xml:space="preserve">, </w:t>
      </w:r>
      <w:r w:rsidRPr="00E72768">
        <w:rPr>
          <w:sz w:val="28"/>
          <w:szCs w:val="28"/>
        </w:rPr>
        <w:t>и копия паспорта представителя гражданина (в случае представительства);</w:t>
      </w:r>
    </w:p>
    <w:p w:rsidR="00E72768" w:rsidRPr="00E72768" w:rsidRDefault="00E72768" w:rsidP="00E72768">
      <w:pPr>
        <w:autoSpaceDE w:val="0"/>
        <w:autoSpaceDN w:val="0"/>
        <w:adjustRightInd w:val="0"/>
        <w:ind w:firstLine="709"/>
        <w:jc w:val="both"/>
        <w:rPr>
          <w:sz w:val="28"/>
          <w:szCs w:val="28"/>
        </w:rPr>
      </w:pPr>
      <w:r>
        <w:rPr>
          <w:sz w:val="28"/>
          <w:szCs w:val="28"/>
        </w:rPr>
        <w:t>4</w:t>
      </w:r>
      <w:r w:rsidRPr="00E72768">
        <w:rPr>
          <w:sz w:val="28"/>
          <w:szCs w:val="28"/>
        </w:rPr>
        <w:t>) копия страхового свидетельства государственного пенсионного страхования заявителя и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E72768" w:rsidRPr="00E72768" w:rsidRDefault="00E72768" w:rsidP="00E72768">
      <w:pPr>
        <w:autoSpaceDE w:val="0"/>
        <w:autoSpaceDN w:val="0"/>
        <w:adjustRightInd w:val="0"/>
        <w:ind w:firstLine="709"/>
        <w:jc w:val="both"/>
        <w:rPr>
          <w:sz w:val="28"/>
          <w:szCs w:val="28"/>
        </w:rPr>
      </w:pPr>
      <w:r>
        <w:rPr>
          <w:sz w:val="28"/>
          <w:szCs w:val="28"/>
        </w:rPr>
        <w:t>5</w:t>
      </w:r>
      <w:r w:rsidRPr="00E72768">
        <w:rPr>
          <w:sz w:val="28"/>
          <w:szCs w:val="28"/>
        </w:rPr>
        <w:t>) копии документов, подтверждающих (удостоверяющих) государственную регистрацию актов гражданского состояния:</w:t>
      </w:r>
    </w:p>
    <w:p w:rsidR="00E72768" w:rsidRPr="00E72768" w:rsidRDefault="00E72768" w:rsidP="00E72768">
      <w:pPr>
        <w:autoSpaceDE w:val="0"/>
        <w:autoSpaceDN w:val="0"/>
        <w:adjustRightInd w:val="0"/>
        <w:ind w:firstLine="709"/>
        <w:jc w:val="both"/>
        <w:rPr>
          <w:sz w:val="28"/>
          <w:szCs w:val="28"/>
        </w:rPr>
      </w:pPr>
      <w:r w:rsidRPr="00E72768">
        <w:rPr>
          <w:sz w:val="28"/>
          <w:szCs w:val="28"/>
        </w:rPr>
        <w:t>свидетельства о рождении заявителя и копии свидетельств о рождении всех членов его семьи независимо от возраста;</w:t>
      </w:r>
    </w:p>
    <w:p w:rsidR="00E72768" w:rsidRPr="00E72768" w:rsidRDefault="00E72768" w:rsidP="00E72768">
      <w:pPr>
        <w:autoSpaceDE w:val="0"/>
        <w:autoSpaceDN w:val="0"/>
        <w:adjustRightInd w:val="0"/>
        <w:ind w:firstLine="709"/>
        <w:jc w:val="both"/>
        <w:rPr>
          <w:sz w:val="28"/>
          <w:szCs w:val="28"/>
        </w:rPr>
      </w:pPr>
      <w:r w:rsidRPr="00E72768">
        <w:rPr>
          <w:sz w:val="28"/>
          <w:szCs w:val="28"/>
        </w:rPr>
        <w:t>свидетельства о заключении (расторжении) брака заявителя и копии свидетельств о заключении (расторжении) брака всех членов его семьи (в случае заключения (расторжения) брака);</w:t>
      </w:r>
    </w:p>
    <w:p w:rsidR="00E72768" w:rsidRPr="00E72768" w:rsidRDefault="00E72768" w:rsidP="00E72768">
      <w:pPr>
        <w:autoSpaceDE w:val="0"/>
        <w:autoSpaceDN w:val="0"/>
        <w:adjustRightInd w:val="0"/>
        <w:ind w:firstLine="709"/>
        <w:jc w:val="both"/>
        <w:rPr>
          <w:sz w:val="28"/>
          <w:szCs w:val="28"/>
        </w:rPr>
      </w:pPr>
      <w:r w:rsidRPr="00E72768">
        <w:rPr>
          <w:sz w:val="28"/>
          <w:szCs w:val="28"/>
        </w:rPr>
        <w:t>свидетельства о перемене имени в отношении заявителя и копии свидетельств о перемене имени в отношении всех членов его семьи (в случае</w:t>
      </w:r>
      <w:r>
        <w:rPr>
          <w:sz w:val="28"/>
          <w:szCs w:val="28"/>
        </w:rPr>
        <w:t xml:space="preserve"> перемены имени</w:t>
      </w:r>
      <w:r w:rsidRPr="00E72768">
        <w:rPr>
          <w:sz w:val="28"/>
          <w:szCs w:val="28"/>
        </w:rPr>
        <w:t>);</w:t>
      </w:r>
    </w:p>
    <w:p w:rsidR="00E72768" w:rsidRPr="00E72768" w:rsidRDefault="00E72768" w:rsidP="00E72768">
      <w:pPr>
        <w:autoSpaceDE w:val="0"/>
        <w:autoSpaceDN w:val="0"/>
        <w:adjustRightInd w:val="0"/>
        <w:ind w:firstLine="709"/>
        <w:jc w:val="both"/>
        <w:rPr>
          <w:sz w:val="28"/>
          <w:szCs w:val="28"/>
        </w:rPr>
      </w:pPr>
      <w:r w:rsidRPr="00E72768">
        <w:rPr>
          <w:sz w:val="28"/>
          <w:szCs w:val="28"/>
        </w:rPr>
        <w:t>свидетельства об усыновлении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свидетельства об установлении отцовства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свидетельства о смерти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w:t>
      </w:r>
      <w:r>
        <w:rPr>
          <w:sz w:val="28"/>
          <w:szCs w:val="28"/>
        </w:rPr>
        <w:t>т 15 ноября 1997 года N 143-ФЗ «Об актах гражданского состояния»</w:t>
      </w:r>
      <w:r w:rsidRPr="00E72768">
        <w:rPr>
          <w:sz w:val="28"/>
          <w:szCs w:val="28"/>
        </w:rPr>
        <w:t>,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5)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6)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w:t>
      </w:r>
      <w:r w:rsidR="00300F46">
        <w:rPr>
          <w:sz w:val="28"/>
          <w:szCs w:val="28"/>
        </w:rPr>
        <w:t xml:space="preserve">вителя и всех членов его семьи </w:t>
      </w:r>
      <w:r w:rsidRPr="00E72768">
        <w:rPr>
          <w:sz w:val="28"/>
          <w:szCs w:val="28"/>
        </w:rPr>
        <w:t>(в случае отсутствия у таких лиц в паспорте отметки о регистрации гражданина по месту жительства);</w:t>
      </w:r>
    </w:p>
    <w:p w:rsidR="00E72768" w:rsidRPr="00E72768" w:rsidRDefault="00E72768" w:rsidP="00E72768">
      <w:pPr>
        <w:autoSpaceDE w:val="0"/>
        <w:autoSpaceDN w:val="0"/>
        <w:adjustRightInd w:val="0"/>
        <w:ind w:firstLine="709"/>
        <w:jc w:val="both"/>
        <w:rPr>
          <w:sz w:val="28"/>
          <w:szCs w:val="28"/>
        </w:rPr>
      </w:pPr>
      <w:r>
        <w:rPr>
          <w:sz w:val="28"/>
          <w:szCs w:val="28"/>
        </w:rPr>
        <w:lastRenderedPageBreak/>
        <w:t>6</w:t>
      </w:r>
      <w:r w:rsidRPr="00E72768">
        <w:rPr>
          <w:sz w:val="28"/>
          <w:szCs w:val="28"/>
        </w:rPr>
        <w:t>) копии документов, на основании котор</w:t>
      </w:r>
      <w:r>
        <w:rPr>
          <w:sz w:val="28"/>
          <w:szCs w:val="28"/>
        </w:rPr>
        <w:t xml:space="preserve">ых заявитель и члены его семьи </w:t>
      </w:r>
      <w:r w:rsidRPr="00E72768">
        <w:rPr>
          <w:sz w:val="28"/>
          <w:szCs w:val="28"/>
        </w:rPr>
        <w:t>занимают жилое(</w:t>
      </w:r>
      <w:proofErr w:type="spellStart"/>
      <w:r w:rsidRPr="00E72768">
        <w:rPr>
          <w:sz w:val="28"/>
          <w:szCs w:val="28"/>
        </w:rPr>
        <w:t>ые</w:t>
      </w:r>
      <w:proofErr w:type="spellEnd"/>
      <w:r w:rsidRPr="00E72768">
        <w:rPr>
          <w:sz w:val="28"/>
          <w:szCs w:val="28"/>
        </w:rPr>
        <w:t>) помещение(</w:t>
      </w:r>
      <w:proofErr w:type="spellStart"/>
      <w:r w:rsidRPr="00E72768">
        <w:rPr>
          <w:sz w:val="28"/>
          <w:szCs w:val="28"/>
        </w:rPr>
        <w:t>ия</w:t>
      </w:r>
      <w:proofErr w:type="spellEnd"/>
      <w:r w:rsidRPr="00E72768">
        <w:rPr>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2768" w:rsidRPr="00E72768" w:rsidRDefault="00E72768" w:rsidP="00E72768">
      <w:pPr>
        <w:autoSpaceDE w:val="0"/>
        <w:autoSpaceDN w:val="0"/>
        <w:adjustRightInd w:val="0"/>
        <w:ind w:firstLine="709"/>
        <w:jc w:val="both"/>
        <w:rPr>
          <w:sz w:val="28"/>
          <w:szCs w:val="28"/>
        </w:rPr>
      </w:pPr>
      <w:r w:rsidRPr="00E72768">
        <w:rPr>
          <w:sz w:val="28"/>
          <w:szCs w:val="28"/>
        </w:rPr>
        <w:t>договора социального найма жилого помещения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договора найма специализированного жилого помещения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договора найма жилого помещения жилищного фонда социального использования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sidRPr="00E72768">
        <w:rPr>
          <w:sz w:val="28"/>
          <w:szCs w:val="28"/>
        </w:rPr>
        <w:t>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E72768" w:rsidRPr="00E72768" w:rsidRDefault="00E72768" w:rsidP="00E72768">
      <w:pPr>
        <w:autoSpaceDE w:val="0"/>
        <w:autoSpaceDN w:val="0"/>
        <w:adjustRightInd w:val="0"/>
        <w:ind w:firstLine="709"/>
        <w:jc w:val="both"/>
        <w:rPr>
          <w:sz w:val="28"/>
          <w:szCs w:val="28"/>
        </w:rPr>
      </w:pPr>
      <w:r>
        <w:rPr>
          <w:sz w:val="28"/>
          <w:szCs w:val="28"/>
        </w:rPr>
        <w:t>7</w:t>
      </w:r>
      <w:r w:rsidRPr="00E72768">
        <w:rPr>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E72768" w:rsidRPr="00E72768" w:rsidRDefault="00B90C2A" w:rsidP="00E72768">
      <w:pPr>
        <w:autoSpaceDE w:val="0"/>
        <w:autoSpaceDN w:val="0"/>
        <w:adjustRightInd w:val="0"/>
        <w:ind w:firstLine="709"/>
        <w:jc w:val="both"/>
        <w:rPr>
          <w:sz w:val="28"/>
          <w:szCs w:val="28"/>
        </w:rPr>
      </w:pPr>
      <w:r>
        <w:rPr>
          <w:sz w:val="28"/>
          <w:szCs w:val="28"/>
        </w:rPr>
        <w:t>8</w:t>
      </w:r>
      <w:r w:rsidR="00E72768" w:rsidRPr="00E72768">
        <w:rPr>
          <w:sz w:val="28"/>
          <w:szCs w:val="28"/>
        </w:rPr>
        <w:t>) в случае наличия у зая</w:t>
      </w:r>
      <w:r>
        <w:rPr>
          <w:sz w:val="28"/>
          <w:szCs w:val="28"/>
        </w:rPr>
        <w:t>вителя и (или) членов его семьи</w:t>
      </w:r>
      <w:r w:rsidR="00E72768" w:rsidRPr="00E72768">
        <w:rPr>
          <w:sz w:val="28"/>
          <w:szCs w:val="28"/>
        </w:rPr>
        <w:t xml:space="preserve">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w:t>
      </w:r>
      <w:proofErr w:type="spellStart"/>
      <w:r w:rsidR="00E72768" w:rsidRPr="00E72768">
        <w:rPr>
          <w:sz w:val="28"/>
          <w:szCs w:val="28"/>
        </w:rPr>
        <w:t>ется</w:t>
      </w:r>
      <w:proofErr w:type="spellEnd"/>
      <w:r w:rsidR="00E72768" w:rsidRPr="00E72768">
        <w:rPr>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E72768" w:rsidRPr="00E72768" w:rsidRDefault="00B90C2A" w:rsidP="00E72768">
      <w:pPr>
        <w:autoSpaceDE w:val="0"/>
        <w:autoSpaceDN w:val="0"/>
        <w:adjustRightInd w:val="0"/>
        <w:ind w:firstLine="709"/>
        <w:jc w:val="both"/>
        <w:rPr>
          <w:sz w:val="28"/>
          <w:szCs w:val="28"/>
        </w:rPr>
      </w:pPr>
      <w:r>
        <w:rPr>
          <w:sz w:val="28"/>
          <w:szCs w:val="28"/>
        </w:rPr>
        <w:t>9</w:t>
      </w:r>
      <w:r w:rsidR="00E72768" w:rsidRPr="00E72768">
        <w:rPr>
          <w:sz w:val="28"/>
          <w:szCs w:val="28"/>
        </w:rPr>
        <w:t>) документ(ы), содержащий(</w:t>
      </w:r>
      <w:proofErr w:type="spellStart"/>
      <w:r w:rsidR="00E72768" w:rsidRPr="00E72768">
        <w:rPr>
          <w:sz w:val="28"/>
          <w:szCs w:val="28"/>
        </w:rPr>
        <w:t>ие</w:t>
      </w:r>
      <w:proofErr w:type="spellEnd"/>
      <w:r w:rsidR="00E72768" w:rsidRPr="00E72768">
        <w:rPr>
          <w:sz w:val="28"/>
          <w:szCs w:val="28"/>
        </w:rPr>
        <w:t>) сведения о наличии (отсутствии) у заявителя и чл</w:t>
      </w:r>
      <w:r>
        <w:rPr>
          <w:sz w:val="28"/>
          <w:szCs w:val="28"/>
        </w:rPr>
        <w:t xml:space="preserve">енов его семьи </w:t>
      </w:r>
      <w:r w:rsidR="00E72768" w:rsidRPr="00E72768">
        <w:rPr>
          <w:sz w:val="28"/>
          <w:szCs w:val="28"/>
        </w:rPr>
        <w:t>на праве собственности или на основании иного подлежащего государственной регистрации права жилого(</w:t>
      </w:r>
      <w:proofErr w:type="spellStart"/>
      <w:r w:rsidR="00E72768" w:rsidRPr="00E72768">
        <w:rPr>
          <w:sz w:val="28"/>
          <w:szCs w:val="28"/>
        </w:rPr>
        <w:t>ых</w:t>
      </w:r>
      <w:proofErr w:type="spellEnd"/>
      <w:r w:rsidR="00E72768" w:rsidRPr="00E72768">
        <w:rPr>
          <w:sz w:val="28"/>
          <w:szCs w:val="28"/>
        </w:rPr>
        <w:t>) помещения(</w:t>
      </w:r>
      <w:proofErr w:type="spellStart"/>
      <w:r w:rsidR="00E72768" w:rsidRPr="00E72768">
        <w:rPr>
          <w:sz w:val="28"/>
          <w:szCs w:val="28"/>
        </w:rPr>
        <w:t>ий</w:t>
      </w:r>
      <w:proofErr w:type="spellEnd"/>
      <w:r w:rsidR="00E72768" w:rsidRPr="00E72768">
        <w:rPr>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w:t>
      </w:r>
      <w:r w:rsidR="00E72768" w:rsidRPr="00E72768">
        <w:rPr>
          <w:sz w:val="28"/>
          <w:szCs w:val="28"/>
        </w:rPr>
        <w:lastRenderedPageBreak/>
        <w:t xml:space="preserve">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w:t>
      </w:r>
      <w:proofErr w:type="gramStart"/>
      <w:r w:rsidR="00E72768" w:rsidRPr="00E72768">
        <w:rPr>
          <w:sz w:val="28"/>
          <w:szCs w:val="28"/>
        </w:rPr>
        <w:t>настоящем пункте документов</w:t>
      </w:r>
      <w:proofErr w:type="gramEnd"/>
      <w:r w:rsidR="00E72768" w:rsidRPr="00E72768">
        <w:rPr>
          <w:sz w:val="28"/>
          <w:szCs w:val="28"/>
        </w:rPr>
        <w:t xml:space="preserve"> не требуется;</w:t>
      </w:r>
    </w:p>
    <w:p w:rsidR="00E72768" w:rsidRPr="00E72768" w:rsidRDefault="00B90C2A" w:rsidP="00E72768">
      <w:pPr>
        <w:autoSpaceDE w:val="0"/>
        <w:autoSpaceDN w:val="0"/>
        <w:adjustRightInd w:val="0"/>
        <w:ind w:firstLine="709"/>
        <w:jc w:val="both"/>
        <w:rPr>
          <w:sz w:val="28"/>
          <w:szCs w:val="28"/>
        </w:rPr>
      </w:pPr>
      <w:r>
        <w:rPr>
          <w:sz w:val="28"/>
          <w:szCs w:val="28"/>
        </w:rPr>
        <w:t>10</w:t>
      </w:r>
      <w:r w:rsidR="00E72768" w:rsidRPr="00E72768">
        <w:rPr>
          <w:sz w:val="28"/>
          <w:szCs w:val="28"/>
        </w:rPr>
        <w:t xml:space="preserve">) в случае, если для принятия на учет необходима обработка персональных данных лица, не являющегося заявителем или членом его семьи, </w:t>
      </w:r>
      <w:proofErr w:type="gramStart"/>
      <w:r w:rsidR="00E72768" w:rsidRPr="00E72768">
        <w:rPr>
          <w:sz w:val="28"/>
          <w:szCs w:val="28"/>
        </w:rPr>
        <w:t>и</w:t>
      </w:r>
      <w:proofErr w:type="gramEnd"/>
      <w:r w:rsidR="00E72768" w:rsidRPr="00E72768">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72768" w:rsidRDefault="00213FC0" w:rsidP="00B63478">
      <w:pPr>
        <w:autoSpaceDE w:val="0"/>
        <w:autoSpaceDN w:val="0"/>
        <w:adjustRightInd w:val="0"/>
        <w:ind w:firstLine="709"/>
        <w:jc w:val="both"/>
        <w:rPr>
          <w:sz w:val="28"/>
          <w:szCs w:val="28"/>
        </w:rPr>
      </w:pPr>
      <w:r>
        <w:rPr>
          <w:sz w:val="28"/>
          <w:szCs w:val="28"/>
        </w:rPr>
        <w:t>Вместе с указанными в настоящем</w:t>
      </w:r>
      <w:r w:rsidRPr="00213FC0">
        <w:rPr>
          <w:sz w:val="28"/>
          <w:szCs w:val="28"/>
        </w:rPr>
        <w:t xml:space="preserve"> </w:t>
      </w:r>
      <w:r>
        <w:rPr>
          <w:sz w:val="28"/>
          <w:szCs w:val="28"/>
        </w:rPr>
        <w:t>пункте</w:t>
      </w:r>
      <w:r w:rsidRPr="00213FC0">
        <w:rPr>
          <w:sz w:val="28"/>
          <w:szCs w:val="28"/>
        </w:rPr>
        <w:t xml:space="preserve">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A81EF7" w:rsidRDefault="00A81EF7" w:rsidP="00B63478">
      <w:pPr>
        <w:ind w:firstLine="709"/>
        <w:jc w:val="both"/>
        <w:rPr>
          <w:sz w:val="28"/>
          <w:szCs w:val="28"/>
        </w:rPr>
      </w:pPr>
      <w:r w:rsidRPr="00B63478">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E97B87" w:rsidRPr="00B63478" w:rsidRDefault="00E97B87" w:rsidP="00B63478">
      <w:pPr>
        <w:ind w:firstLine="709"/>
        <w:jc w:val="both"/>
        <w:rPr>
          <w:sz w:val="28"/>
          <w:szCs w:val="28"/>
        </w:rPr>
      </w:pPr>
    </w:p>
    <w:p w:rsidR="0000390E" w:rsidRDefault="00A631DE" w:rsidP="00BF6FF2">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7</w:t>
      </w:r>
      <w:r w:rsidR="00765B48" w:rsidRPr="00B63478">
        <w:rPr>
          <w:color w:val="000000" w:themeColor="text1"/>
          <w:sz w:val="28"/>
          <w:szCs w:val="28"/>
        </w:rPr>
        <w:t>. И</w:t>
      </w:r>
      <w:r w:rsidR="00BF6FF2" w:rsidRPr="00B63478">
        <w:rPr>
          <w:color w:val="000000" w:themeColor="text1"/>
          <w:sz w:val="28"/>
          <w:szCs w:val="28"/>
        </w:rPr>
        <w:t>счерпывающий перечень документов, необходимых в соответствии</w:t>
      </w:r>
      <w:r w:rsidR="00BF6FF2">
        <w:rPr>
          <w:color w:val="000000" w:themeColor="text1"/>
          <w:sz w:val="28"/>
          <w:szCs w:val="28"/>
        </w:rPr>
        <w:t xml:space="preserve"> </w:t>
      </w:r>
      <w:r w:rsidR="00BF6FF2" w:rsidRPr="00B63478">
        <w:rPr>
          <w:color w:val="000000" w:themeColor="text1"/>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97B87" w:rsidRPr="00B63478" w:rsidRDefault="00E97B87" w:rsidP="00B63478">
      <w:pPr>
        <w:widowControl w:val="0"/>
        <w:autoSpaceDE w:val="0"/>
        <w:autoSpaceDN w:val="0"/>
        <w:adjustRightInd w:val="0"/>
        <w:ind w:firstLine="709"/>
        <w:jc w:val="both"/>
        <w:rPr>
          <w:color w:val="000000" w:themeColor="text1"/>
          <w:sz w:val="28"/>
          <w:szCs w:val="28"/>
        </w:rPr>
      </w:pPr>
    </w:p>
    <w:p w:rsidR="00A95D4B" w:rsidRDefault="00A95D4B"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B63478">
        <w:rPr>
          <w:color w:val="000000" w:themeColor="text1"/>
          <w:sz w:val="28"/>
          <w:szCs w:val="28"/>
        </w:rPr>
        <w:t>государственных органов, органов местного самоуправл</w:t>
      </w:r>
      <w:r w:rsidR="00BB6EB2">
        <w:rPr>
          <w:color w:val="000000" w:themeColor="text1"/>
          <w:sz w:val="28"/>
          <w:szCs w:val="28"/>
        </w:rPr>
        <w:t>ения муниципальных образований К</w:t>
      </w:r>
      <w:r w:rsidR="007946B3" w:rsidRPr="00B63478">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B63478">
        <w:rPr>
          <w:color w:val="000000" w:themeColor="text1"/>
          <w:sz w:val="28"/>
          <w:szCs w:val="28"/>
        </w:rPr>
        <w:t>:</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lastRenderedPageBreak/>
        <w:t>1) документы, содержащие сведения о наличии (отсутствии) у заявителя и членов его семьи</w:t>
      </w:r>
      <w:r>
        <w:rPr>
          <w:color w:val="000000" w:themeColor="text1"/>
          <w:sz w:val="28"/>
          <w:szCs w:val="28"/>
        </w:rPr>
        <w:t xml:space="preserve"> </w:t>
      </w:r>
      <w:r w:rsidRPr="00BB6EB2">
        <w:rPr>
          <w:color w:val="000000" w:themeColor="text1"/>
          <w:sz w:val="28"/>
          <w:szCs w:val="28"/>
        </w:rPr>
        <w:t>на праве собственности или на основании иного подлежащего государственной регистрации права жилого(</w:t>
      </w:r>
      <w:proofErr w:type="spellStart"/>
      <w:r w:rsidRPr="00BB6EB2">
        <w:rPr>
          <w:color w:val="000000" w:themeColor="text1"/>
          <w:sz w:val="28"/>
          <w:szCs w:val="28"/>
        </w:rPr>
        <w:t>ых</w:t>
      </w:r>
      <w:proofErr w:type="spellEnd"/>
      <w:r w:rsidRPr="00BB6EB2">
        <w:rPr>
          <w:color w:val="000000" w:themeColor="text1"/>
          <w:sz w:val="28"/>
          <w:szCs w:val="28"/>
        </w:rPr>
        <w:t>) помещения(</w:t>
      </w:r>
      <w:proofErr w:type="spellStart"/>
      <w:r w:rsidRPr="00BB6EB2">
        <w:rPr>
          <w:color w:val="000000" w:themeColor="text1"/>
          <w:sz w:val="28"/>
          <w:szCs w:val="28"/>
        </w:rPr>
        <w:t>ий</w:t>
      </w:r>
      <w:proofErr w:type="spellEnd"/>
      <w:r w:rsidRPr="00BB6EB2">
        <w:rPr>
          <w:color w:val="000000" w:themeColor="text1"/>
          <w:sz w:val="28"/>
          <w:szCs w:val="28"/>
        </w:rPr>
        <w:t xml:space="preserve">),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w:t>
      </w:r>
      <w:r>
        <w:rPr>
          <w:color w:val="000000" w:themeColor="text1"/>
          <w:sz w:val="28"/>
          <w:szCs w:val="28"/>
        </w:rPr>
        <w:t>под</w:t>
      </w:r>
      <w:r w:rsidRPr="00BB6EB2">
        <w:rPr>
          <w:color w:val="000000" w:themeColor="text1"/>
          <w:sz w:val="28"/>
          <w:szCs w:val="28"/>
        </w:rPr>
        <w:t xml:space="preserve">пункте </w:t>
      </w:r>
      <w:proofErr w:type="gramStart"/>
      <w:r w:rsidRPr="00BB6EB2">
        <w:rPr>
          <w:color w:val="000000" w:themeColor="text1"/>
          <w:sz w:val="28"/>
          <w:szCs w:val="28"/>
        </w:rPr>
        <w:t>документы</w:t>
      </w:r>
      <w:proofErr w:type="gramEnd"/>
      <w:r w:rsidRPr="00BB6EB2">
        <w:rPr>
          <w:color w:val="000000" w:themeColor="text1"/>
          <w:sz w:val="28"/>
          <w:szCs w:val="28"/>
        </w:rPr>
        <w:t xml:space="preserve"> не запрашиваются;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3) документы, содержащие сведения о регистрации по месту жительства в жилом помещении, в отношении заявителя</w:t>
      </w:r>
      <w:r w:rsidR="00534868">
        <w:rPr>
          <w:color w:val="000000" w:themeColor="text1"/>
          <w:sz w:val="28"/>
          <w:szCs w:val="28"/>
        </w:rPr>
        <w:t xml:space="preserve"> и членов его семьи</w:t>
      </w:r>
      <w:r w:rsidRPr="00BB6EB2">
        <w:rPr>
          <w:color w:val="000000" w:themeColor="text1"/>
          <w:sz w:val="28"/>
          <w:szCs w:val="28"/>
        </w:rPr>
        <w:t>;</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4) документ, содержащий сведения о наличии (отсутствии) решения о признании жилого помещения заявителя и (или) членов его семьи</w:t>
      </w:r>
      <w:r w:rsidR="00534868">
        <w:rPr>
          <w:color w:val="000000" w:themeColor="text1"/>
          <w:sz w:val="28"/>
          <w:szCs w:val="28"/>
        </w:rPr>
        <w:t xml:space="preserve"> </w:t>
      </w:r>
      <w:r w:rsidRPr="00BB6EB2">
        <w:rPr>
          <w:color w:val="000000" w:themeColor="text1"/>
          <w:sz w:val="28"/>
          <w:szCs w:val="28"/>
        </w:rPr>
        <w:t>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5) документы (их копии или содержащиеся в них сведения), на основании которых заявитель и члены его семьи</w:t>
      </w:r>
      <w:r w:rsidR="00534868">
        <w:rPr>
          <w:color w:val="000000" w:themeColor="text1"/>
          <w:sz w:val="28"/>
          <w:szCs w:val="28"/>
        </w:rPr>
        <w:t xml:space="preserve"> </w:t>
      </w:r>
      <w:r w:rsidRPr="00BB6EB2">
        <w:rPr>
          <w:color w:val="000000" w:themeColor="text1"/>
          <w:sz w:val="28"/>
          <w:szCs w:val="28"/>
        </w:rPr>
        <w:t>занимают жилое(</w:t>
      </w:r>
      <w:proofErr w:type="spellStart"/>
      <w:r w:rsidRPr="00BB6EB2">
        <w:rPr>
          <w:color w:val="000000" w:themeColor="text1"/>
          <w:sz w:val="28"/>
          <w:szCs w:val="28"/>
        </w:rPr>
        <w:t>ые</w:t>
      </w:r>
      <w:proofErr w:type="spellEnd"/>
      <w:r w:rsidRPr="00BB6EB2">
        <w:rPr>
          <w:color w:val="000000" w:themeColor="text1"/>
          <w:sz w:val="28"/>
          <w:szCs w:val="28"/>
        </w:rPr>
        <w:t>) помещение(</w:t>
      </w:r>
      <w:proofErr w:type="spellStart"/>
      <w:r w:rsidRPr="00BB6EB2">
        <w:rPr>
          <w:color w:val="000000" w:themeColor="text1"/>
          <w:sz w:val="28"/>
          <w:szCs w:val="28"/>
        </w:rPr>
        <w:t>ия</w:t>
      </w:r>
      <w:proofErr w:type="spellEnd"/>
      <w:r w:rsidRPr="00BB6EB2">
        <w:rPr>
          <w:color w:val="000000" w:themeColor="text1"/>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социального найма жилого помещения (в случае, если в заявлении содержится соответствующая информация);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найма специализированного жилого помещения (в случае, если в заявлении содержится соответствующая информация);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BB6EB2" w:rsidRP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 xml:space="preserve">Указанные в </w:t>
      </w:r>
      <w:r w:rsidR="00534868">
        <w:rPr>
          <w:color w:val="000000" w:themeColor="text1"/>
          <w:sz w:val="28"/>
          <w:szCs w:val="28"/>
        </w:rPr>
        <w:t>настоящем пункте</w:t>
      </w:r>
      <w:r w:rsidRPr="00BB6EB2">
        <w:rPr>
          <w:color w:val="000000" w:themeColor="text1"/>
          <w:sz w:val="28"/>
          <w:szCs w:val="28"/>
        </w:rPr>
        <w:t xml:space="preserve"> документы (их копии или содержащиеся в них сведения) запрашиваются уполномоченным органом по учету в рамках </w:t>
      </w:r>
      <w:r w:rsidRPr="00BB6EB2">
        <w:rPr>
          <w:color w:val="000000" w:themeColor="text1"/>
          <w:sz w:val="28"/>
          <w:szCs w:val="28"/>
        </w:rPr>
        <w:lastRenderedPageBreak/>
        <w:t>межведомственного взаимодействия на фамилии (в том числе добрачные), имена, отчества заявителя и членов его семьи</w:t>
      </w:r>
      <w:r w:rsidR="00534868">
        <w:rPr>
          <w:color w:val="000000" w:themeColor="text1"/>
          <w:sz w:val="28"/>
          <w:szCs w:val="28"/>
        </w:rPr>
        <w:t xml:space="preserve">, </w:t>
      </w:r>
      <w:r w:rsidRPr="00BB6EB2">
        <w:rPr>
          <w:color w:val="000000" w:themeColor="text1"/>
          <w:sz w:val="28"/>
          <w:szCs w:val="28"/>
        </w:rPr>
        <w:t>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BB6EB2" w:rsidRDefault="00BB6EB2" w:rsidP="00BB6EB2">
      <w:pPr>
        <w:widowControl w:val="0"/>
        <w:autoSpaceDE w:val="0"/>
        <w:autoSpaceDN w:val="0"/>
        <w:adjustRightInd w:val="0"/>
        <w:ind w:firstLine="709"/>
        <w:jc w:val="both"/>
        <w:rPr>
          <w:color w:val="000000" w:themeColor="text1"/>
          <w:sz w:val="28"/>
          <w:szCs w:val="28"/>
        </w:rPr>
      </w:pPr>
      <w:r w:rsidRPr="00BB6EB2">
        <w:rPr>
          <w:color w:val="000000" w:themeColor="text1"/>
          <w:sz w:val="28"/>
          <w:szCs w:val="28"/>
        </w:rPr>
        <w:t xml:space="preserve">Заявитель вправе представить </w:t>
      </w:r>
      <w:r w:rsidR="00534868">
        <w:rPr>
          <w:color w:val="000000" w:themeColor="text1"/>
          <w:sz w:val="28"/>
          <w:szCs w:val="28"/>
        </w:rPr>
        <w:t>документы, указанные в настоящем</w:t>
      </w:r>
      <w:r w:rsidRPr="00BB6EB2">
        <w:rPr>
          <w:color w:val="000000" w:themeColor="text1"/>
          <w:sz w:val="28"/>
          <w:szCs w:val="28"/>
        </w:rPr>
        <w:t xml:space="preserve"> </w:t>
      </w:r>
      <w:r w:rsidR="00534868">
        <w:rPr>
          <w:color w:val="000000" w:themeColor="text1"/>
          <w:sz w:val="28"/>
          <w:szCs w:val="28"/>
        </w:rPr>
        <w:t>пункте</w:t>
      </w:r>
      <w:r w:rsidRPr="00BB6EB2">
        <w:rPr>
          <w:color w:val="000000" w:themeColor="text1"/>
          <w:sz w:val="28"/>
          <w:szCs w:val="28"/>
        </w:rPr>
        <w:t>, по собственной инициативе.</w:t>
      </w:r>
    </w:p>
    <w:p w:rsidR="00BB6EB2" w:rsidRDefault="00BB6EB2" w:rsidP="00B63478">
      <w:pPr>
        <w:widowControl w:val="0"/>
        <w:autoSpaceDE w:val="0"/>
        <w:autoSpaceDN w:val="0"/>
        <w:adjustRightInd w:val="0"/>
        <w:ind w:firstLine="709"/>
        <w:jc w:val="both"/>
        <w:rPr>
          <w:color w:val="000000" w:themeColor="text1"/>
          <w:sz w:val="28"/>
          <w:szCs w:val="28"/>
        </w:rPr>
      </w:pPr>
    </w:p>
    <w:p w:rsidR="00765B48" w:rsidRDefault="00A631DE" w:rsidP="0061113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8</w:t>
      </w:r>
      <w:r w:rsidR="00F077F5" w:rsidRPr="00B63478">
        <w:rPr>
          <w:color w:val="000000" w:themeColor="text1"/>
          <w:sz w:val="28"/>
          <w:szCs w:val="28"/>
        </w:rPr>
        <w:t>.</w:t>
      </w:r>
      <w:r w:rsidR="00765B48" w:rsidRPr="00B63478">
        <w:rPr>
          <w:color w:val="000000" w:themeColor="text1"/>
          <w:sz w:val="28"/>
          <w:szCs w:val="28"/>
        </w:rPr>
        <w:t xml:space="preserve"> У</w:t>
      </w:r>
      <w:r w:rsidR="0061113E" w:rsidRPr="00B63478">
        <w:rPr>
          <w:color w:val="000000" w:themeColor="text1"/>
          <w:sz w:val="28"/>
          <w:szCs w:val="28"/>
        </w:rPr>
        <w:t>казание на запрет требовать от заявителя</w:t>
      </w:r>
    </w:p>
    <w:p w:rsidR="0061113E" w:rsidRPr="00B63478" w:rsidRDefault="0061113E" w:rsidP="0061113E">
      <w:pPr>
        <w:widowControl w:val="0"/>
        <w:autoSpaceDE w:val="0"/>
        <w:autoSpaceDN w:val="0"/>
        <w:adjustRightInd w:val="0"/>
        <w:ind w:firstLine="709"/>
        <w:jc w:val="center"/>
        <w:rPr>
          <w:color w:val="000000" w:themeColor="text1"/>
          <w:sz w:val="28"/>
          <w:szCs w:val="28"/>
        </w:rPr>
      </w:pPr>
    </w:p>
    <w:p w:rsidR="00E802D9" w:rsidRPr="00E802D9" w:rsidRDefault="00970E54" w:rsidP="00E802D9">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2.8.1. </w:t>
      </w:r>
      <w:r w:rsidR="00E802D9" w:rsidRPr="00E802D9">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E802D9">
        <w:rPr>
          <w:color w:val="000000" w:themeColor="text1"/>
          <w:sz w:val="28"/>
          <w:szCs w:val="28"/>
        </w:rPr>
        <w:t>ставлением муниципальной услуги;</w:t>
      </w:r>
    </w:p>
    <w:p w:rsidR="00E802D9" w:rsidRPr="00E802D9" w:rsidRDefault="00E802D9" w:rsidP="00E802D9">
      <w:pPr>
        <w:autoSpaceDE w:val="0"/>
        <w:autoSpaceDN w:val="0"/>
        <w:adjustRightInd w:val="0"/>
        <w:ind w:firstLine="709"/>
        <w:jc w:val="both"/>
        <w:rPr>
          <w:color w:val="000000" w:themeColor="text1"/>
          <w:sz w:val="28"/>
          <w:szCs w:val="28"/>
        </w:rPr>
      </w:pPr>
      <w:r>
        <w:rPr>
          <w:color w:val="000000" w:themeColor="text1"/>
          <w:sz w:val="28"/>
          <w:szCs w:val="28"/>
        </w:rPr>
        <w:t xml:space="preserve">Запрещено требовать </w:t>
      </w:r>
      <w:r w:rsidRPr="00E802D9">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Pr="00E802D9">
        <w:rPr>
          <w:color w:val="000000" w:themeColor="text1"/>
          <w:sz w:val="28"/>
          <w:szCs w:val="28"/>
        </w:rPr>
        <w:t>Усть-Лабинский</w:t>
      </w:r>
      <w:proofErr w:type="spellEnd"/>
      <w:r w:rsidRPr="00E802D9">
        <w:rPr>
          <w:color w:val="000000" w:themeColor="text1"/>
          <w:sz w:val="28"/>
          <w:szCs w:val="28"/>
        </w:rPr>
        <w:t xml:space="preserve"> район и </w:t>
      </w:r>
      <w:proofErr w:type="spellStart"/>
      <w:r w:rsidRPr="00E802D9">
        <w:rPr>
          <w:color w:val="000000" w:themeColor="text1"/>
          <w:sz w:val="28"/>
          <w:szCs w:val="28"/>
        </w:rPr>
        <w:t>Усть-Лабинского</w:t>
      </w:r>
      <w:proofErr w:type="spellEnd"/>
      <w:r w:rsidRPr="00E802D9">
        <w:rPr>
          <w:color w:val="000000" w:themeColor="text1"/>
          <w:sz w:val="28"/>
          <w:szCs w:val="28"/>
        </w:rPr>
        <w:t xml:space="preserve"> городского поселения </w:t>
      </w:r>
      <w:proofErr w:type="spellStart"/>
      <w:r w:rsidRPr="00E802D9">
        <w:rPr>
          <w:color w:val="000000" w:themeColor="text1"/>
          <w:sz w:val="28"/>
          <w:szCs w:val="28"/>
        </w:rPr>
        <w:t>Усть-Лабинского</w:t>
      </w:r>
      <w:proofErr w:type="spellEnd"/>
      <w:r w:rsidRPr="00E802D9">
        <w:rPr>
          <w:color w:val="000000" w:themeColor="text1"/>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proofErr w:type="spellStart"/>
      <w:r w:rsidRPr="00E802D9">
        <w:rPr>
          <w:color w:val="000000" w:themeColor="text1"/>
          <w:sz w:val="28"/>
          <w:szCs w:val="28"/>
        </w:rPr>
        <w:t>Усть-Лабинский</w:t>
      </w:r>
      <w:proofErr w:type="spellEnd"/>
      <w:r w:rsidRPr="00E802D9">
        <w:rPr>
          <w:color w:val="000000" w:themeColor="text1"/>
          <w:sz w:val="28"/>
          <w:szCs w:val="28"/>
        </w:rPr>
        <w:t xml:space="preserve"> район и (или) подведомственным государственным органам и органам местного самоуправления муниципального образования </w:t>
      </w:r>
      <w:proofErr w:type="spellStart"/>
      <w:r w:rsidRPr="00E802D9">
        <w:rPr>
          <w:color w:val="000000" w:themeColor="text1"/>
          <w:sz w:val="28"/>
          <w:szCs w:val="28"/>
        </w:rPr>
        <w:t>Усть-Лабинский</w:t>
      </w:r>
      <w:proofErr w:type="spellEnd"/>
      <w:r w:rsidRPr="00E802D9">
        <w:rPr>
          <w:color w:val="000000" w:themeColor="text1"/>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части 6 статьи</w:t>
      </w:r>
      <w:r>
        <w:rPr>
          <w:color w:val="000000" w:themeColor="text1"/>
          <w:sz w:val="28"/>
          <w:szCs w:val="28"/>
        </w:rPr>
        <w:t xml:space="preserve"> 7 Федерального закона от 27 июля </w:t>
      </w:r>
      <w:r w:rsidRPr="00E802D9">
        <w:rPr>
          <w:color w:val="000000" w:themeColor="text1"/>
          <w:sz w:val="28"/>
          <w:szCs w:val="28"/>
        </w:rPr>
        <w:t>2010</w:t>
      </w:r>
      <w:r>
        <w:rPr>
          <w:color w:val="000000" w:themeColor="text1"/>
          <w:sz w:val="28"/>
          <w:szCs w:val="28"/>
        </w:rPr>
        <w:t xml:space="preserve"> года №</w:t>
      </w:r>
      <w:r w:rsidRPr="00E802D9">
        <w:rPr>
          <w:color w:val="000000" w:themeColor="text1"/>
          <w:sz w:val="28"/>
          <w:szCs w:val="28"/>
        </w:rPr>
        <w:t xml:space="preserve"> 210-ФЗ «Об организации предоставления государственных и муниципальных услуг»</w:t>
      </w:r>
      <w:r w:rsidR="007905E1">
        <w:rPr>
          <w:color w:val="000000" w:themeColor="text1"/>
          <w:sz w:val="28"/>
          <w:szCs w:val="28"/>
        </w:rPr>
        <w:t xml:space="preserve"> (далее – Федерального закона № 210-ФЗ)</w:t>
      </w:r>
      <w:r w:rsidRPr="00E802D9">
        <w:rPr>
          <w:color w:val="000000" w:themeColor="text1"/>
          <w:sz w:val="28"/>
          <w:szCs w:val="28"/>
        </w:rPr>
        <w:t xml:space="preserve">. </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 xml:space="preserve">Запрещено требовать от заявителя представления документов и информации, отсутствие и (или) недостоверность которых не указывались при </w:t>
      </w:r>
      <w:r w:rsidRPr="00E802D9">
        <w:rPr>
          <w:color w:val="000000" w:themeColor="text1"/>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2D9" w:rsidRPr="00E802D9" w:rsidRDefault="00E802D9" w:rsidP="00E802D9">
      <w:pPr>
        <w:autoSpaceDE w:val="0"/>
        <w:autoSpaceDN w:val="0"/>
        <w:adjustRightInd w:val="0"/>
        <w:ind w:firstLine="709"/>
        <w:jc w:val="both"/>
        <w:rPr>
          <w:color w:val="000000" w:themeColor="text1"/>
          <w:sz w:val="28"/>
          <w:szCs w:val="28"/>
        </w:rPr>
      </w:pPr>
      <w:r w:rsidRPr="00E802D9">
        <w:rPr>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0E54" w:rsidRDefault="00E802D9" w:rsidP="00E802D9">
      <w:pPr>
        <w:autoSpaceDE w:val="0"/>
        <w:autoSpaceDN w:val="0"/>
        <w:adjustRightInd w:val="0"/>
        <w:ind w:firstLine="709"/>
        <w:jc w:val="both"/>
        <w:rPr>
          <w:rFonts w:eastAsia="Calibri"/>
          <w:sz w:val="28"/>
          <w:szCs w:val="28"/>
          <w:lang w:eastAsia="en-US"/>
        </w:rPr>
      </w:pPr>
      <w:r w:rsidRPr="00E802D9">
        <w:rPr>
          <w:color w:val="000000" w:themeColor="text1"/>
          <w:sz w:val="28"/>
          <w:szCs w:val="28"/>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70E54" w:rsidRPr="00B63478">
        <w:rPr>
          <w:rFonts w:eastAsiaTheme="minorEastAsia"/>
          <w:sz w:val="28"/>
          <w:szCs w:val="28"/>
        </w:rPr>
        <w:t>2.8.2. П</w:t>
      </w:r>
      <w:r w:rsidR="00970E54" w:rsidRPr="00B63478">
        <w:rPr>
          <w:rFonts w:eastAsia="Calibri"/>
          <w:sz w:val="28"/>
          <w:szCs w:val="28"/>
          <w:lang w:eastAsia="en-US"/>
        </w:rPr>
        <w:t xml:space="preserve">ри предоставлении муниципальной услуги по экстерриториальному принципу администрация </w:t>
      </w:r>
      <w:proofErr w:type="spellStart"/>
      <w:r w:rsidR="00970E54" w:rsidRPr="00B63478">
        <w:rPr>
          <w:rFonts w:eastAsia="Calibri"/>
          <w:sz w:val="28"/>
          <w:szCs w:val="28"/>
          <w:lang w:eastAsia="en-US"/>
        </w:rPr>
        <w:t>Усть-Лабинского</w:t>
      </w:r>
      <w:proofErr w:type="spellEnd"/>
      <w:r w:rsidR="00970E54" w:rsidRPr="00B63478">
        <w:rPr>
          <w:rFonts w:eastAsia="Calibri"/>
          <w:sz w:val="28"/>
          <w:szCs w:val="28"/>
          <w:lang w:eastAsia="en-US"/>
        </w:rPr>
        <w:t xml:space="preserve"> городского поселения </w:t>
      </w:r>
      <w:proofErr w:type="spellStart"/>
      <w:r w:rsidR="00970E54" w:rsidRPr="00B63478">
        <w:rPr>
          <w:rFonts w:eastAsia="Calibri"/>
          <w:sz w:val="28"/>
          <w:szCs w:val="28"/>
          <w:lang w:eastAsia="en-US"/>
        </w:rPr>
        <w:t>Усть-Лабинского</w:t>
      </w:r>
      <w:proofErr w:type="spellEnd"/>
      <w:r w:rsidR="00970E54" w:rsidRPr="00B63478">
        <w:rPr>
          <w:rFonts w:eastAsia="Calibri"/>
          <w:sz w:val="28"/>
          <w:szCs w:val="28"/>
          <w:lang w:eastAsia="en-US"/>
        </w:rPr>
        <w:t xml:space="preserve"> района не вправе требовать от заявителя (представителя заявителя) или МФЦ предоставления документов на бумажных носителях.</w:t>
      </w:r>
    </w:p>
    <w:p w:rsidR="00E802D9" w:rsidRDefault="00E802D9" w:rsidP="00E802D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2.8.2. </w:t>
      </w:r>
      <w:r w:rsidRPr="00E802D9">
        <w:rPr>
          <w:rFonts w:eastAsia="Calibri"/>
          <w:sz w:val="28"/>
          <w:szCs w:val="28"/>
          <w:lang w:eastAsia="en-US"/>
        </w:rPr>
        <w:t xml:space="preserve">При предоставлении муниципальной услуги по экстерриториальному принципу администрация </w:t>
      </w:r>
      <w:proofErr w:type="spellStart"/>
      <w:r w:rsidRPr="00E802D9">
        <w:rPr>
          <w:rFonts w:eastAsia="Calibri"/>
          <w:sz w:val="28"/>
          <w:szCs w:val="28"/>
          <w:lang w:eastAsia="en-US"/>
        </w:rPr>
        <w:t>Усть-Лабинского</w:t>
      </w:r>
      <w:proofErr w:type="spellEnd"/>
      <w:r w:rsidRPr="00E802D9">
        <w:rPr>
          <w:rFonts w:eastAsia="Calibri"/>
          <w:sz w:val="28"/>
          <w:szCs w:val="28"/>
          <w:lang w:eastAsia="en-US"/>
        </w:rPr>
        <w:t xml:space="preserve"> городского поселения </w:t>
      </w:r>
      <w:proofErr w:type="spellStart"/>
      <w:r w:rsidRPr="00E802D9">
        <w:rPr>
          <w:rFonts w:eastAsia="Calibri"/>
          <w:sz w:val="28"/>
          <w:szCs w:val="28"/>
          <w:lang w:eastAsia="en-US"/>
        </w:rPr>
        <w:t>Усть-Лабинского</w:t>
      </w:r>
      <w:proofErr w:type="spellEnd"/>
      <w:r w:rsidRPr="00E802D9">
        <w:rPr>
          <w:rFonts w:eastAsia="Calibri"/>
          <w:sz w:val="28"/>
          <w:szCs w:val="28"/>
          <w:lang w:eastAsia="en-US"/>
        </w:rPr>
        <w:t xml:space="preserve">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00F46" w:rsidRDefault="00300F46" w:rsidP="00E802D9">
      <w:pPr>
        <w:autoSpaceDE w:val="0"/>
        <w:autoSpaceDN w:val="0"/>
        <w:adjustRightInd w:val="0"/>
        <w:ind w:firstLine="709"/>
        <w:jc w:val="both"/>
        <w:rPr>
          <w:rFonts w:eastAsia="Calibri"/>
          <w:sz w:val="28"/>
          <w:szCs w:val="28"/>
          <w:lang w:eastAsia="en-US"/>
        </w:rPr>
      </w:pPr>
    </w:p>
    <w:p w:rsidR="00DE5841" w:rsidRDefault="00DE5841" w:rsidP="00E802D9">
      <w:pPr>
        <w:autoSpaceDE w:val="0"/>
        <w:autoSpaceDN w:val="0"/>
        <w:adjustRightInd w:val="0"/>
        <w:ind w:firstLine="709"/>
        <w:jc w:val="both"/>
        <w:rPr>
          <w:rFonts w:eastAsia="Calibri"/>
          <w:sz w:val="28"/>
          <w:szCs w:val="28"/>
          <w:lang w:eastAsia="en-US"/>
        </w:rPr>
      </w:pPr>
    </w:p>
    <w:p w:rsidR="00F077F5" w:rsidRDefault="00A631DE" w:rsidP="004360DA">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lastRenderedPageBreak/>
        <w:t xml:space="preserve">Подраздел </w:t>
      </w:r>
      <w:r w:rsidR="00C83DDE" w:rsidRPr="00B63478">
        <w:rPr>
          <w:color w:val="000000" w:themeColor="text1"/>
          <w:sz w:val="28"/>
          <w:szCs w:val="28"/>
        </w:rPr>
        <w:t>2.</w:t>
      </w:r>
      <w:r w:rsidRPr="00B63478">
        <w:rPr>
          <w:color w:val="000000" w:themeColor="text1"/>
          <w:sz w:val="28"/>
          <w:szCs w:val="28"/>
        </w:rPr>
        <w:t>9</w:t>
      </w:r>
      <w:r w:rsidR="00F077F5" w:rsidRPr="00B63478">
        <w:rPr>
          <w:color w:val="000000" w:themeColor="text1"/>
          <w:sz w:val="28"/>
          <w:szCs w:val="28"/>
        </w:rPr>
        <w:t>. И</w:t>
      </w:r>
      <w:r w:rsidR="00E802D9" w:rsidRPr="00B63478">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E802D9" w:rsidRPr="00B63478" w:rsidRDefault="00E802D9" w:rsidP="00B63478">
      <w:pPr>
        <w:widowControl w:val="0"/>
        <w:autoSpaceDE w:val="0"/>
        <w:autoSpaceDN w:val="0"/>
        <w:adjustRightInd w:val="0"/>
        <w:ind w:firstLine="709"/>
        <w:jc w:val="both"/>
        <w:rPr>
          <w:color w:val="000000" w:themeColor="text1"/>
          <w:sz w:val="28"/>
          <w:szCs w:val="28"/>
        </w:rPr>
      </w:pPr>
    </w:p>
    <w:p w:rsidR="00EB3756" w:rsidRPr="00EB3756" w:rsidRDefault="005476F8" w:rsidP="00EB3756">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2.9.1. </w:t>
      </w:r>
      <w:r w:rsidR="00EB3756" w:rsidRPr="00EB3756">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EB3756" w:rsidRPr="00EB3756" w:rsidRDefault="00AF0CDA" w:rsidP="00EB3756">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EB3756" w:rsidRPr="00EB3756">
        <w:rPr>
          <w:color w:val="000000" w:themeColor="text1"/>
          <w:sz w:val="28"/>
          <w:szCs w:val="28"/>
        </w:rPr>
        <w:t>предоставление не в полном объеме документов, обязанность по предоставлению которых в соответствии с подразделом 2.6 раздела II Регламента возложена на заявителя;</w:t>
      </w:r>
    </w:p>
    <w:p w:rsidR="00EB3756" w:rsidRPr="00EB3756" w:rsidRDefault="00AF0CDA" w:rsidP="00EB3756">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EB3756" w:rsidRPr="00EB3756">
        <w:rPr>
          <w:color w:val="000000" w:themeColor="text1"/>
          <w:sz w:val="28"/>
          <w:szCs w:val="28"/>
        </w:rPr>
        <w:t>представление заявителем документов, имеющих повреждения и наличие исправлений, не позволяющих од</w:t>
      </w:r>
      <w:r w:rsidR="00EB3756">
        <w:rPr>
          <w:color w:val="000000" w:themeColor="text1"/>
          <w:sz w:val="28"/>
          <w:szCs w:val="28"/>
        </w:rPr>
        <w:t>нозначно истолковать их содержа</w:t>
      </w:r>
      <w:r w:rsidR="00EB3756" w:rsidRPr="00EB3756">
        <w:rPr>
          <w:color w:val="000000" w:themeColor="text1"/>
          <w:sz w:val="28"/>
          <w:szCs w:val="28"/>
        </w:rPr>
        <w:t>ние; не содержащих обратного адреса, подписи, печати (при наличии);</w:t>
      </w:r>
    </w:p>
    <w:p w:rsidR="00EB3756" w:rsidRPr="00EB3756" w:rsidRDefault="00AF0CDA" w:rsidP="00EB3756">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EB3756" w:rsidRPr="00EB3756">
        <w:rPr>
          <w:color w:val="000000" w:themeColor="text1"/>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EB3756" w:rsidRPr="00EB3756" w:rsidRDefault="00AF0CDA" w:rsidP="00EB3756">
      <w:pPr>
        <w:autoSpaceDE w:val="0"/>
        <w:autoSpaceDN w:val="0"/>
        <w:adjustRightInd w:val="0"/>
        <w:ind w:firstLine="709"/>
        <w:jc w:val="both"/>
        <w:rPr>
          <w:color w:val="000000" w:themeColor="text1"/>
          <w:sz w:val="28"/>
          <w:szCs w:val="28"/>
        </w:rPr>
      </w:pPr>
      <w:r>
        <w:rPr>
          <w:color w:val="000000" w:themeColor="text1"/>
          <w:sz w:val="28"/>
          <w:szCs w:val="28"/>
        </w:rPr>
        <w:t xml:space="preserve">4) </w:t>
      </w:r>
      <w:r w:rsidR="00EB3756" w:rsidRPr="00EB3756">
        <w:rPr>
          <w:color w:val="000000" w:themeColor="text1"/>
          <w:sz w:val="28"/>
          <w:szCs w:val="28"/>
        </w:rPr>
        <w:t>поступление не в полном объеме документов, обязанность по предоставлению которых в соответствии с подразделом 2.6 раздела II Регламента возложена на заявителя, и представленных в форме электронного документа:</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не подписанных усиленной квалификационной электронной подписью;</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имеющих неоговоренные в них исправления;</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не пригодных для восприятия человеком с использованием электронных вычислительных машин;</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в результате проверки усиленной квалификационной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её действительности.</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2.9.2. 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По требованию заявителя, уведомление об отказе в приеме документов, необходимых для предоставления муниципальной услуги подписывается работником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Не может быть отказано заявителю в приеме дополнительных документов при наличии намерения их сдать.</w:t>
      </w:r>
    </w:p>
    <w:p w:rsidR="00EB3756" w:rsidRP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Региональном портале.</w:t>
      </w:r>
    </w:p>
    <w:p w:rsidR="00EB3756" w:rsidRDefault="00EB3756" w:rsidP="00EB3756">
      <w:pPr>
        <w:autoSpaceDE w:val="0"/>
        <w:autoSpaceDN w:val="0"/>
        <w:adjustRightInd w:val="0"/>
        <w:ind w:firstLine="709"/>
        <w:jc w:val="both"/>
        <w:rPr>
          <w:color w:val="000000" w:themeColor="text1"/>
          <w:sz w:val="28"/>
          <w:szCs w:val="28"/>
        </w:rPr>
      </w:pPr>
      <w:r w:rsidRPr="00EB3756">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77F5" w:rsidRDefault="00A631DE" w:rsidP="00AF0CDA">
      <w:pPr>
        <w:autoSpaceDE w:val="0"/>
        <w:autoSpaceDN w:val="0"/>
        <w:adjustRightInd w:val="0"/>
        <w:ind w:firstLine="709"/>
        <w:jc w:val="center"/>
        <w:rPr>
          <w:color w:val="000000" w:themeColor="text1"/>
          <w:sz w:val="28"/>
          <w:szCs w:val="28"/>
        </w:rPr>
      </w:pPr>
      <w:r w:rsidRPr="00B63478">
        <w:rPr>
          <w:color w:val="000000" w:themeColor="text1"/>
          <w:sz w:val="28"/>
          <w:szCs w:val="28"/>
        </w:rPr>
        <w:lastRenderedPageBreak/>
        <w:t xml:space="preserve">Подраздел </w:t>
      </w:r>
      <w:r w:rsidR="00C83DDE" w:rsidRPr="00B63478">
        <w:rPr>
          <w:color w:val="000000" w:themeColor="text1"/>
          <w:sz w:val="28"/>
          <w:szCs w:val="28"/>
        </w:rPr>
        <w:t>2.</w:t>
      </w:r>
      <w:r w:rsidRPr="00B63478">
        <w:rPr>
          <w:color w:val="000000" w:themeColor="text1"/>
          <w:sz w:val="28"/>
          <w:szCs w:val="28"/>
        </w:rPr>
        <w:t>10</w:t>
      </w:r>
      <w:r w:rsidR="00F077F5" w:rsidRPr="00B63478">
        <w:rPr>
          <w:color w:val="000000" w:themeColor="text1"/>
          <w:sz w:val="28"/>
          <w:szCs w:val="28"/>
        </w:rPr>
        <w:t>. И</w:t>
      </w:r>
      <w:r w:rsidR="00AF0CDA" w:rsidRPr="00B63478">
        <w:rPr>
          <w:color w:val="000000" w:themeColor="text1"/>
          <w:sz w:val="28"/>
          <w:szCs w:val="28"/>
        </w:rPr>
        <w:t>счерпывающий перечень оснований для приостановления или отказа в предоставлении</w:t>
      </w:r>
      <w:r w:rsidR="00AF0CDA">
        <w:rPr>
          <w:color w:val="000000" w:themeColor="text1"/>
          <w:sz w:val="28"/>
          <w:szCs w:val="28"/>
        </w:rPr>
        <w:t xml:space="preserve"> </w:t>
      </w:r>
      <w:r w:rsidR="00AF0CDA" w:rsidRPr="00B63478">
        <w:rPr>
          <w:color w:val="000000" w:themeColor="text1"/>
          <w:sz w:val="28"/>
          <w:szCs w:val="28"/>
        </w:rPr>
        <w:t>муниципальной услуги</w:t>
      </w:r>
    </w:p>
    <w:p w:rsidR="00AF0CDA" w:rsidRPr="00B63478" w:rsidRDefault="00AF0CDA" w:rsidP="00AF0CDA">
      <w:pPr>
        <w:autoSpaceDE w:val="0"/>
        <w:autoSpaceDN w:val="0"/>
        <w:adjustRightInd w:val="0"/>
        <w:ind w:firstLine="709"/>
        <w:jc w:val="center"/>
        <w:rPr>
          <w:color w:val="000000" w:themeColor="text1"/>
          <w:sz w:val="28"/>
          <w:szCs w:val="28"/>
        </w:rPr>
      </w:pPr>
    </w:p>
    <w:p w:rsidR="00397F4E" w:rsidRPr="00B63478" w:rsidRDefault="00397F4E" w:rsidP="00B63478">
      <w:pPr>
        <w:autoSpaceDE w:val="0"/>
        <w:autoSpaceDN w:val="0"/>
        <w:adjustRightInd w:val="0"/>
        <w:ind w:firstLine="709"/>
        <w:jc w:val="both"/>
        <w:rPr>
          <w:color w:val="000000" w:themeColor="text1"/>
          <w:sz w:val="28"/>
          <w:szCs w:val="28"/>
        </w:rPr>
      </w:pPr>
      <w:r w:rsidRPr="00B63478">
        <w:rPr>
          <w:color w:val="000000" w:themeColor="text1"/>
          <w:sz w:val="28"/>
          <w:szCs w:val="28"/>
        </w:rPr>
        <w:t>2.</w:t>
      </w:r>
      <w:r w:rsidR="005F216F" w:rsidRPr="00B63478">
        <w:rPr>
          <w:color w:val="000000" w:themeColor="text1"/>
          <w:sz w:val="28"/>
          <w:szCs w:val="28"/>
        </w:rPr>
        <w:t xml:space="preserve">10.1. </w:t>
      </w:r>
      <w:r w:rsidRPr="00B63478">
        <w:rPr>
          <w:color w:val="000000" w:themeColor="text1"/>
          <w:sz w:val="28"/>
          <w:szCs w:val="28"/>
        </w:rPr>
        <w:t xml:space="preserve">Оснований для приостановления предоставления </w:t>
      </w:r>
      <w:r w:rsidR="00B145AB" w:rsidRPr="00B63478">
        <w:rPr>
          <w:color w:val="000000" w:themeColor="text1"/>
          <w:sz w:val="28"/>
          <w:szCs w:val="28"/>
        </w:rPr>
        <w:t xml:space="preserve">муниципальной </w:t>
      </w:r>
      <w:r w:rsidRPr="00B63478">
        <w:rPr>
          <w:color w:val="000000" w:themeColor="text1"/>
          <w:sz w:val="28"/>
          <w:szCs w:val="28"/>
        </w:rPr>
        <w:t>услуги законодательством Российской Федерации не предусмотрено.</w:t>
      </w:r>
    </w:p>
    <w:p w:rsidR="00A129A5" w:rsidRDefault="005F216F" w:rsidP="00B63478">
      <w:pPr>
        <w:pStyle w:val="21"/>
        <w:ind w:firstLine="709"/>
        <w:rPr>
          <w:color w:val="000000" w:themeColor="text1"/>
        </w:rPr>
      </w:pPr>
      <w:r w:rsidRPr="00B63478">
        <w:rPr>
          <w:color w:val="000000" w:themeColor="text1"/>
          <w:szCs w:val="28"/>
        </w:rPr>
        <w:t xml:space="preserve">2.10.2. </w:t>
      </w:r>
      <w:r w:rsidR="00A129A5" w:rsidRPr="00B63478">
        <w:rPr>
          <w:color w:val="000000" w:themeColor="text1"/>
          <w:szCs w:val="28"/>
        </w:rPr>
        <w:t xml:space="preserve">Основанием для отказа в </w:t>
      </w:r>
      <w:r w:rsidR="00397F4E" w:rsidRPr="00B63478">
        <w:rPr>
          <w:color w:val="000000" w:themeColor="text1"/>
        </w:rPr>
        <w:t xml:space="preserve">предоставлении </w:t>
      </w:r>
      <w:r w:rsidR="005476F8" w:rsidRPr="00B63478">
        <w:rPr>
          <w:color w:val="000000" w:themeColor="text1"/>
        </w:rPr>
        <w:t xml:space="preserve">муниципальной </w:t>
      </w:r>
      <w:r w:rsidR="00397F4E" w:rsidRPr="00B63478">
        <w:rPr>
          <w:color w:val="000000" w:themeColor="text1"/>
        </w:rPr>
        <w:t xml:space="preserve">услуги </w:t>
      </w:r>
      <w:r w:rsidR="00A129A5" w:rsidRPr="00B63478">
        <w:rPr>
          <w:color w:val="000000" w:themeColor="text1"/>
        </w:rPr>
        <w:t>являются:</w:t>
      </w:r>
    </w:p>
    <w:p w:rsidR="00AF0CDA" w:rsidRPr="00AF0CDA" w:rsidRDefault="00AF0CDA" w:rsidP="00AF0CDA">
      <w:pPr>
        <w:pStyle w:val="21"/>
        <w:ind w:firstLine="709"/>
        <w:rPr>
          <w:color w:val="000000" w:themeColor="text1"/>
        </w:rPr>
      </w:pPr>
      <w:r>
        <w:rPr>
          <w:color w:val="000000" w:themeColor="text1"/>
        </w:rPr>
        <w:t xml:space="preserve">1) </w:t>
      </w:r>
      <w:r w:rsidRPr="00AF0CDA">
        <w:rPr>
          <w:color w:val="000000" w:themeColor="text1"/>
        </w:rPr>
        <w:t>текст запроса не поддается прочтению;</w:t>
      </w:r>
    </w:p>
    <w:p w:rsidR="00AF0CDA" w:rsidRPr="00AF0CDA" w:rsidRDefault="00AF0CDA" w:rsidP="00AF0CDA">
      <w:pPr>
        <w:pStyle w:val="21"/>
        <w:ind w:firstLine="709"/>
        <w:rPr>
          <w:color w:val="000000" w:themeColor="text1"/>
        </w:rPr>
      </w:pPr>
      <w:r w:rsidRPr="00AF0CDA">
        <w:rPr>
          <w:color w:val="000000" w:themeColor="text1"/>
        </w:rPr>
        <w:t>2) обращение с заявлением о предоставлении муниципальной услуги лица, не относящегося к категории заявителей;</w:t>
      </w:r>
    </w:p>
    <w:p w:rsidR="00AF0CDA" w:rsidRDefault="00AF0CDA" w:rsidP="00AF0CDA">
      <w:pPr>
        <w:pStyle w:val="21"/>
        <w:ind w:firstLine="709"/>
        <w:rPr>
          <w:color w:val="000000" w:themeColor="text1"/>
        </w:rPr>
      </w:pPr>
      <w:r w:rsidRPr="00AF0CDA">
        <w:rPr>
          <w:color w:val="000000" w:themeColor="text1"/>
        </w:rPr>
        <w:t xml:space="preserve">3)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Pr>
          <w:color w:val="000000" w:themeColor="text1"/>
        </w:rPr>
        <w:t>Правительства РФ от 25.08.2012 №</w:t>
      </w:r>
      <w:r w:rsidRPr="00AF0CDA">
        <w:rPr>
          <w:color w:val="000000" w:themeColor="text1"/>
        </w:rPr>
        <w:t xml:space="preserve"> 852 «</w:t>
      </w:r>
      <w:bookmarkStart w:id="9" w:name="sub_271"/>
      <w:r w:rsidRPr="00AF0CDA">
        <w:rPr>
          <w:color w:val="000000" w:themeColor="text1"/>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themeColor="text1"/>
        </w:rPr>
        <w:t>»</w:t>
      </w:r>
      <w:r w:rsidR="00E46062">
        <w:rPr>
          <w:color w:val="000000" w:themeColor="text1"/>
        </w:rPr>
        <w:t>;</w:t>
      </w:r>
      <w:r>
        <w:rPr>
          <w:color w:val="000000" w:themeColor="text1"/>
        </w:rPr>
        <w:t xml:space="preserve"> </w:t>
      </w:r>
    </w:p>
    <w:p w:rsidR="003D51DB" w:rsidRPr="00B63478" w:rsidRDefault="00E46062" w:rsidP="00AF0CDA">
      <w:pPr>
        <w:pStyle w:val="21"/>
        <w:ind w:firstLine="709"/>
        <w:rPr>
          <w:color w:val="000000" w:themeColor="text1"/>
          <w:szCs w:val="28"/>
        </w:rPr>
      </w:pPr>
      <w:r>
        <w:rPr>
          <w:color w:val="000000" w:themeColor="text1"/>
          <w:szCs w:val="28"/>
        </w:rPr>
        <w:t>4</w:t>
      </w:r>
      <w:r w:rsidR="003D51DB" w:rsidRPr="00B63478">
        <w:rPr>
          <w:color w:val="000000" w:themeColor="text1"/>
          <w:szCs w:val="28"/>
        </w:rPr>
        <w:t xml:space="preserve">) не представлены предусмотренные пунктом 2.6.1 </w:t>
      </w:r>
      <w:r w:rsidR="00AF0CDA">
        <w:rPr>
          <w:color w:val="000000" w:themeColor="text1"/>
          <w:szCs w:val="28"/>
        </w:rPr>
        <w:t xml:space="preserve">подраздела 2.6 </w:t>
      </w:r>
      <w:r w:rsidR="003D51DB" w:rsidRPr="00B63478">
        <w:rPr>
          <w:color w:val="000000" w:themeColor="text1"/>
          <w:szCs w:val="28"/>
        </w:rPr>
        <w:t>настоящего регламента документы, обязанность по представлению которых возложена на заявителя;</w:t>
      </w:r>
    </w:p>
    <w:p w:rsidR="003D51DB" w:rsidRPr="00B63478" w:rsidRDefault="00E46062" w:rsidP="00B63478">
      <w:pPr>
        <w:widowControl w:val="0"/>
        <w:autoSpaceDE w:val="0"/>
        <w:autoSpaceDN w:val="0"/>
        <w:adjustRightInd w:val="0"/>
        <w:ind w:firstLine="709"/>
        <w:jc w:val="both"/>
        <w:rPr>
          <w:color w:val="000000" w:themeColor="text1"/>
          <w:sz w:val="28"/>
          <w:szCs w:val="28"/>
        </w:rPr>
      </w:pPr>
      <w:r>
        <w:rPr>
          <w:color w:val="000000" w:themeColor="text1"/>
          <w:sz w:val="28"/>
          <w:szCs w:val="28"/>
        </w:rPr>
        <w:t>5</w:t>
      </w:r>
      <w:r w:rsidR="003D51DB" w:rsidRPr="00B63478">
        <w:rPr>
          <w:color w:val="000000" w:themeColor="text1"/>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если соответствующий документ не был представлен заяви</w:t>
      </w:r>
      <w:r>
        <w:rPr>
          <w:color w:val="000000" w:themeColor="text1"/>
          <w:sz w:val="28"/>
          <w:szCs w:val="28"/>
        </w:rPr>
        <w:t>телем по собственной инициативе.</w:t>
      </w:r>
    </w:p>
    <w:p w:rsidR="00A70630" w:rsidRPr="00B63478" w:rsidRDefault="00A70630" w:rsidP="00B63478">
      <w:pPr>
        <w:widowControl w:val="0"/>
        <w:autoSpaceDE w:val="0"/>
        <w:autoSpaceDN w:val="0"/>
        <w:adjustRightInd w:val="0"/>
        <w:ind w:firstLine="709"/>
        <w:jc w:val="both"/>
        <w:rPr>
          <w:color w:val="000000" w:themeColor="text1"/>
          <w:sz w:val="28"/>
          <w:szCs w:val="28"/>
        </w:rPr>
      </w:pPr>
      <w:r w:rsidRPr="00B63478">
        <w:rPr>
          <w:color w:val="000000" w:themeColor="text1"/>
          <w:sz w:val="28"/>
          <w:szCs w:val="28"/>
        </w:rPr>
        <w:t>2.</w:t>
      </w:r>
      <w:r w:rsidR="00433B1C" w:rsidRPr="00B63478">
        <w:rPr>
          <w:color w:val="000000" w:themeColor="text1"/>
          <w:sz w:val="28"/>
          <w:szCs w:val="28"/>
        </w:rPr>
        <w:t>10</w:t>
      </w:r>
      <w:r w:rsidRPr="00B63478">
        <w:rPr>
          <w:color w:val="000000" w:themeColor="text1"/>
          <w:sz w:val="28"/>
          <w:szCs w:val="28"/>
        </w:rPr>
        <w:t>.</w:t>
      </w:r>
      <w:r w:rsidR="00433B1C" w:rsidRPr="00B63478">
        <w:rPr>
          <w:color w:val="000000" w:themeColor="text1"/>
          <w:sz w:val="28"/>
          <w:szCs w:val="28"/>
        </w:rPr>
        <w:t>3.</w:t>
      </w:r>
      <w:r w:rsidRPr="00B63478">
        <w:rPr>
          <w:color w:val="000000" w:themeColor="text1"/>
          <w:sz w:val="28"/>
          <w:szCs w:val="28"/>
        </w:rPr>
        <w:t xml:space="preserve"> Гражданам, которым отказано в признании </w:t>
      </w:r>
      <w:r w:rsidR="003D51DB" w:rsidRPr="00B63478">
        <w:rPr>
          <w:color w:val="000000" w:themeColor="text1"/>
          <w:sz w:val="28"/>
          <w:szCs w:val="28"/>
        </w:rPr>
        <w:t xml:space="preserve">нуждающимися в </w:t>
      </w:r>
      <w:r w:rsidRPr="00B63478">
        <w:rPr>
          <w:color w:val="000000" w:themeColor="text1"/>
          <w:sz w:val="28"/>
          <w:szCs w:val="28"/>
        </w:rPr>
        <w:t>жилых помещениях, полученные от них документы не возвращаются.</w:t>
      </w:r>
    </w:p>
    <w:p w:rsidR="00240F5C" w:rsidRPr="00B63478" w:rsidRDefault="005A5A39" w:rsidP="00B63478">
      <w:pPr>
        <w:tabs>
          <w:tab w:val="left" w:pos="1260"/>
          <w:tab w:val="num" w:pos="1440"/>
        </w:tabs>
        <w:ind w:firstLine="709"/>
        <w:jc w:val="both"/>
        <w:rPr>
          <w:color w:val="000000" w:themeColor="text1"/>
          <w:sz w:val="28"/>
          <w:szCs w:val="28"/>
        </w:rPr>
      </w:pPr>
      <w:r w:rsidRPr="00B63478">
        <w:rPr>
          <w:color w:val="000000" w:themeColor="text1"/>
          <w:sz w:val="28"/>
          <w:szCs w:val="28"/>
        </w:rPr>
        <w:t xml:space="preserve">2.10.4. </w:t>
      </w:r>
      <w:r w:rsidR="00240F5C" w:rsidRPr="00B63478">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40F5C" w:rsidRPr="00300F46" w:rsidRDefault="005A5A39" w:rsidP="00B63478">
      <w:pPr>
        <w:tabs>
          <w:tab w:val="left" w:pos="1260"/>
          <w:tab w:val="num" w:pos="1440"/>
        </w:tabs>
        <w:ind w:firstLine="709"/>
        <w:jc w:val="both"/>
        <w:rPr>
          <w:color w:val="000000" w:themeColor="text1"/>
          <w:spacing w:val="-14"/>
          <w:sz w:val="28"/>
          <w:szCs w:val="28"/>
        </w:rPr>
      </w:pPr>
      <w:r w:rsidRPr="00300F46">
        <w:rPr>
          <w:color w:val="000000" w:themeColor="text1"/>
          <w:spacing w:val="-14"/>
          <w:sz w:val="28"/>
          <w:szCs w:val="28"/>
        </w:rPr>
        <w:t xml:space="preserve">2.10.5. </w:t>
      </w:r>
      <w:r w:rsidR="00240F5C" w:rsidRPr="00300F46">
        <w:rPr>
          <w:color w:val="000000" w:themeColor="text1"/>
          <w:spacing w:val="-14"/>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83168" w:rsidRPr="00300F46" w:rsidRDefault="00D83168" w:rsidP="00B63478">
      <w:pPr>
        <w:tabs>
          <w:tab w:val="left" w:pos="1260"/>
          <w:tab w:val="num" w:pos="1440"/>
        </w:tabs>
        <w:ind w:firstLine="709"/>
        <w:jc w:val="both"/>
        <w:rPr>
          <w:color w:val="000000" w:themeColor="text1"/>
          <w:spacing w:val="-14"/>
          <w:sz w:val="28"/>
          <w:szCs w:val="28"/>
        </w:rPr>
      </w:pPr>
    </w:p>
    <w:bookmarkEnd w:id="9"/>
    <w:p w:rsidR="00F077F5" w:rsidRDefault="00A631DE" w:rsidP="00901414">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11</w:t>
      </w:r>
      <w:r w:rsidR="00F077F5" w:rsidRPr="00B63478">
        <w:rPr>
          <w:color w:val="000000" w:themeColor="text1"/>
          <w:sz w:val="28"/>
          <w:szCs w:val="28"/>
        </w:rPr>
        <w:t>. П</w:t>
      </w:r>
      <w:r w:rsidR="00901414" w:rsidRPr="00B63478">
        <w:rPr>
          <w:color w:val="000000" w:themeColor="text1"/>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F17" w:rsidRPr="00B63478" w:rsidRDefault="00447F17" w:rsidP="00901414">
      <w:pPr>
        <w:widowControl w:val="0"/>
        <w:autoSpaceDE w:val="0"/>
        <w:autoSpaceDN w:val="0"/>
        <w:adjustRightInd w:val="0"/>
        <w:ind w:firstLine="709"/>
        <w:jc w:val="center"/>
        <w:rPr>
          <w:color w:val="000000" w:themeColor="text1"/>
          <w:sz w:val="28"/>
          <w:szCs w:val="28"/>
        </w:rPr>
      </w:pPr>
    </w:p>
    <w:p w:rsidR="002B4445" w:rsidRPr="00300F46" w:rsidRDefault="00901414" w:rsidP="00B63478">
      <w:pPr>
        <w:autoSpaceDE w:val="0"/>
        <w:autoSpaceDN w:val="0"/>
        <w:adjustRightInd w:val="0"/>
        <w:ind w:firstLine="709"/>
        <w:jc w:val="both"/>
        <w:rPr>
          <w:color w:val="000000" w:themeColor="text1"/>
          <w:sz w:val="28"/>
          <w:szCs w:val="28"/>
        </w:rPr>
      </w:pPr>
      <w:r w:rsidRPr="00300F46">
        <w:rPr>
          <w:color w:val="000000" w:themeColor="text1"/>
          <w:sz w:val="28"/>
          <w:szCs w:val="28"/>
        </w:rPr>
        <w:t xml:space="preserve">2.11.1. </w:t>
      </w:r>
      <w:r w:rsidR="0088553A" w:rsidRPr="00300F46">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0088553A" w:rsidRPr="00300F46">
        <w:rPr>
          <w:color w:val="000000" w:themeColor="text1"/>
          <w:sz w:val="28"/>
          <w:szCs w:val="28"/>
        </w:rPr>
        <w:lastRenderedPageBreak/>
        <w:t>(документах), выдаваемом (выдаваемых) организациями, участвующими в предоставлении муниципальной услуги:</w:t>
      </w:r>
    </w:p>
    <w:p w:rsidR="00447F17" w:rsidRDefault="00447F17" w:rsidP="00447F17">
      <w:pPr>
        <w:autoSpaceDE w:val="0"/>
        <w:autoSpaceDN w:val="0"/>
        <w:adjustRightInd w:val="0"/>
        <w:ind w:firstLine="709"/>
        <w:jc w:val="both"/>
        <w:rPr>
          <w:color w:val="000000" w:themeColor="text1"/>
          <w:sz w:val="28"/>
          <w:szCs w:val="28"/>
        </w:rPr>
      </w:pPr>
      <w:r>
        <w:rPr>
          <w:color w:val="000000" w:themeColor="text1"/>
          <w:sz w:val="28"/>
          <w:szCs w:val="28"/>
        </w:rPr>
        <w:t>1</w:t>
      </w:r>
      <w:r w:rsidRPr="00447F17">
        <w:rPr>
          <w:color w:val="000000" w:themeColor="text1"/>
          <w:sz w:val="28"/>
          <w:szCs w:val="28"/>
        </w:rPr>
        <w:t>) документ, подтверждающ</w:t>
      </w:r>
      <w:r>
        <w:rPr>
          <w:color w:val="000000" w:themeColor="text1"/>
          <w:sz w:val="28"/>
          <w:szCs w:val="28"/>
        </w:rPr>
        <w:t>ий</w:t>
      </w:r>
      <w:r w:rsidRPr="00447F17">
        <w:rPr>
          <w:color w:val="000000" w:themeColor="text1"/>
          <w:sz w:val="28"/>
          <w:szCs w:val="28"/>
        </w:rPr>
        <w:t xml:space="preserve"> полномочия представителя заявителя и (или) членов его семьи</w:t>
      </w:r>
      <w:r>
        <w:rPr>
          <w:color w:val="000000" w:themeColor="text1"/>
          <w:sz w:val="28"/>
          <w:szCs w:val="28"/>
        </w:rPr>
        <w:t>;</w:t>
      </w:r>
    </w:p>
    <w:p w:rsidR="00447F17" w:rsidRPr="00447F17" w:rsidRDefault="007777A9" w:rsidP="00447F17">
      <w:pPr>
        <w:autoSpaceDE w:val="0"/>
        <w:autoSpaceDN w:val="0"/>
        <w:adjustRightInd w:val="0"/>
        <w:ind w:firstLine="709"/>
        <w:jc w:val="both"/>
        <w:rPr>
          <w:color w:val="000000" w:themeColor="text1"/>
          <w:sz w:val="28"/>
          <w:szCs w:val="28"/>
        </w:rPr>
      </w:pPr>
      <w:r>
        <w:rPr>
          <w:color w:val="000000" w:themeColor="text1"/>
          <w:sz w:val="28"/>
          <w:szCs w:val="28"/>
        </w:rPr>
        <w:t>2</w:t>
      </w:r>
      <w:r w:rsidR="00447F17" w:rsidRPr="00447F17">
        <w:rPr>
          <w:color w:val="000000" w:themeColor="text1"/>
          <w:sz w:val="28"/>
          <w:szCs w:val="28"/>
        </w:rPr>
        <w:t>) страхово</w:t>
      </w:r>
      <w:r w:rsidR="00447F17">
        <w:rPr>
          <w:color w:val="000000" w:themeColor="text1"/>
          <w:sz w:val="28"/>
          <w:szCs w:val="28"/>
        </w:rPr>
        <w:t>е</w:t>
      </w:r>
      <w:r w:rsidR="00447F17" w:rsidRPr="00447F17">
        <w:rPr>
          <w:color w:val="000000" w:themeColor="text1"/>
          <w:sz w:val="28"/>
          <w:szCs w:val="28"/>
        </w:rPr>
        <w:t xml:space="preserve"> свидетельств</w:t>
      </w:r>
      <w:r w:rsidR="00447F17">
        <w:rPr>
          <w:color w:val="000000" w:themeColor="text1"/>
          <w:sz w:val="28"/>
          <w:szCs w:val="28"/>
        </w:rPr>
        <w:t>о</w:t>
      </w:r>
      <w:r w:rsidR="00447F17" w:rsidRPr="00447F17">
        <w:rPr>
          <w:color w:val="000000" w:themeColor="text1"/>
          <w:sz w:val="28"/>
          <w:szCs w:val="28"/>
        </w:rPr>
        <w:t xml:space="preserve"> государственного пенсионного страхования заявителя и всех членов его семьи, документ</w:t>
      </w:r>
      <w:r>
        <w:rPr>
          <w:color w:val="000000" w:themeColor="text1"/>
          <w:sz w:val="28"/>
          <w:szCs w:val="28"/>
        </w:rPr>
        <w:t>ы, подтверждающие</w:t>
      </w:r>
      <w:r w:rsidR="00447F17" w:rsidRPr="00447F17">
        <w:rPr>
          <w:color w:val="000000" w:themeColor="text1"/>
          <w:sz w:val="28"/>
          <w:szCs w:val="28"/>
        </w:rPr>
        <w:t xml:space="preserve"> регистрацию граждан в системе индивидуального (персонифицированного) учета;</w:t>
      </w:r>
    </w:p>
    <w:p w:rsidR="00447F17" w:rsidRPr="00447F17" w:rsidRDefault="007777A9" w:rsidP="00447F17">
      <w:pPr>
        <w:autoSpaceDE w:val="0"/>
        <w:autoSpaceDN w:val="0"/>
        <w:adjustRightInd w:val="0"/>
        <w:ind w:firstLine="709"/>
        <w:jc w:val="both"/>
        <w:rPr>
          <w:color w:val="000000" w:themeColor="text1"/>
          <w:sz w:val="28"/>
          <w:szCs w:val="28"/>
        </w:rPr>
      </w:pPr>
      <w:r>
        <w:rPr>
          <w:color w:val="000000" w:themeColor="text1"/>
          <w:sz w:val="28"/>
          <w:szCs w:val="28"/>
        </w:rPr>
        <w:t>3</w:t>
      </w:r>
      <w:r w:rsidR="00447F17" w:rsidRPr="00447F17">
        <w:rPr>
          <w:color w:val="000000" w:themeColor="text1"/>
          <w:sz w:val="28"/>
          <w:szCs w:val="28"/>
        </w:rPr>
        <w:t>) вступивше</w:t>
      </w:r>
      <w:r>
        <w:rPr>
          <w:color w:val="000000" w:themeColor="text1"/>
          <w:sz w:val="28"/>
          <w:szCs w:val="28"/>
        </w:rPr>
        <w:t>е в силу решение</w:t>
      </w:r>
      <w:r w:rsidR="00447F17" w:rsidRPr="00447F17">
        <w:rPr>
          <w:color w:val="000000" w:themeColor="text1"/>
          <w:sz w:val="28"/>
          <w:szCs w:val="28"/>
        </w:rPr>
        <w:t xml:space="preserve"> суда;</w:t>
      </w:r>
    </w:p>
    <w:p w:rsidR="00447F17" w:rsidRPr="00300F46" w:rsidRDefault="0057534C" w:rsidP="00447F17">
      <w:pPr>
        <w:autoSpaceDE w:val="0"/>
        <w:autoSpaceDN w:val="0"/>
        <w:adjustRightInd w:val="0"/>
        <w:ind w:firstLine="709"/>
        <w:jc w:val="both"/>
        <w:rPr>
          <w:color w:val="000000" w:themeColor="text1"/>
          <w:spacing w:val="-4"/>
          <w:sz w:val="28"/>
          <w:szCs w:val="28"/>
        </w:rPr>
      </w:pPr>
      <w:r w:rsidRPr="00300F46">
        <w:rPr>
          <w:color w:val="000000" w:themeColor="text1"/>
          <w:spacing w:val="-4"/>
          <w:sz w:val="28"/>
          <w:szCs w:val="28"/>
        </w:rPr>
        <w:t>4</w:t>
      </w:r>
      <w:r w:rsidR="00447F17" w:rsidRPr="00300F46">
        <w:rPr>
          <w:color w:val="000000" w:themeColor="text1"/>
          <w:spacing w:val="-4"/>
          <w:sz w:val="28"/>
          <w:szCs w:val="28"/>
        </w:rPr>
        <w:t>) справк</w:t>
      </w:r>
      <w:r w:rsidR="00112DDF" w:rsidRPr="00300F46">
        <w:rPr>
          <w:color w:val="000000" w:themeColor="text1"/>
          <w:spacing w:val="-4"/>
          <w:sz w:val="28"/>
          <w:szCs w:val="28"/>
        </w:rPr>
        <w:t>а</w:t>
      </w:r>
      <w:r w:rsidR="00447F17" w:rsidRPr="00300F46">
        <w:rPr>
          <w:color w:val="000000" w:themeColor="text1"/>
          <w:spacing w:val="-4"/>
          <w:sz w:val="28"/>
          <w:szCs w:val="28"/>
        </w:rPr>
        <w:t xml:space="preserve"> жилищного, жилищно-строительного или иного специализированного потребительского кооператива о членстве в указанном кооперативе;</w:t>
      </w:r>
    </w:p>
    <w:p w:rsidR="00447F17" w:rsidRPr="00300F46" w:rsidRDefault="0057534C" w:rsidP="00447F17">
      <w:pPr>
        <w:autoSpaceDE w:val="0"/>
        <w:autoSpaceDN w:val="0"/>
        <w:adjustRightInd w:val="0"/>
        <w:ind w:firstLine="709"/>
        <w:jc w:val="both"/>
        <w:rPr>
          <w:color w:val="000000" w:themeColor="text1"/>
          <w:spacing w:val="-4"/>
          <w:sz w:val="28"/>
          <w:szCs w:val="28"/>
        </w:rPr>
      </w:pPr>
      <w:r w:rsidRPr="00300F46">
        <w:rPr>
          <w:color w:val="000000" w:themeColor="text1"/>
          <w:spacing w:val="-4"/>
          <w:sz w:val="28"/>
          <w:szCs w:val="28"/>
        </w:rPr>
        <w:t xml:space="preserve"> 5</w:t>
      </w:r>
      <w:r w:rsidR="00447F17" w:rsidRPr="00300F46">
        <w:rPr>
          <w:color w:val="000000" w:themeColor="text1"/>
          <w:spacing w:val="-4"/>
          <w:sz w:val="28"/>
          <w:szCs w:val="28"/>
        </w:rPr>
        <w:t>) соглашения об определении порядка пользования жилым помещением;</w:t>
      </w:r>
    </w:p>
    <w:p w:rsidR="0057534C" w:rsidRPr="0018657E" w:rsidRDefault="0057534C" w:rsidP="00447F17">
      <w:pPr>
        <w:autoSpaceDE w:val="0"/>
        <w:autoSpaceDN w:val="0"/>
        <w:adjustRightInd w:val="0"/>
        <w:ind w:firstLine="709"/>
        <w:jc w:val="both"/>
        <w:rPr>
          <w:color w:val="000000" w:themeColor="text1"/>
          <w:spacing w:val="-6"/>
          <w:sz w:val="28"/>
          <w:szCs w:val="28"/>
        </w:rPr>
      </w:pPr>
      <w:r w:rsidRPr="0018657E">
        <w:rPr>
          <w:color w:val="000000" w:themeColor="text1"/>
          <w:spacing w:val="-6"/>
          <w:sz w:val="28"/>
          <w:szCs w:val="28"/>
        </w:rPr>
        <w:t>6</w:t>
      </w:r>
      <w:r w:rsidR="00447F17" w:rsidRPr="0018657E">
        <w:rPr>
          <w:color w:val="000000" w:themeColor="text1"/>
          <w:spacing w:val="-6"/>
          <w:sz w:val="28"/>
          <w:szCs w:val="28"/>
        </w:rPr>
        <w:t>) документ(ы), содержащий(</w:t>
      </w:r>
      <w:proofErr w:type="spellStart"/>
      <w:r w:rsidR="00447F17" w:rsidRPr="0018657E">
        <w:rPr>
          <w:color w:val="000000" w:themeColor="text1"/>
          <w:spacing w:val="-6"/>
          <w:sz w:val="28"/>
          <w:szCs w:val="28"/>
        </w:rPr>
        <w:t>ие</w:t>
      </w:r>
      <w:proofErr w:type="spellEnd"/>
      <w:r w:rsidR="00447F17" w:rsidRPr="0018657E">
        <w:rPr>
          <w:color w:val="000000" w:themeColor="text1"/>
          <w:spacing w:val="-6"/>
          <w:sz w:val="28"/>
          <w:szCs w:val="28"/>
        </w:rPr>
        <w:t>)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sidR="00447F17" w:rsidRPr="0018657E">
        <w:rPr>
          <w:color w:val="000000" w:themeColor="text1"/>
          <w:spacing w:val="-6"/>
          <w:sz w:val="28"/>
          <w:szCs w:val="28"/>
        </w:rPr>
        <w:t>ых</w:t>
      </w:r>
      <w:proofErr w:type="spellEnd"/>
      <w:r w:rsidR="00447F17" w:rsidRPr="0018657E">
        <w:rPr>
          <w:color w:val="000000" w:themeColor="text1"/>
          <w:spacing w:val="-6"/>
          <w:sz w:val="28"/>
          <w:szCs w:val="28"/>
        </w:rPr>
        <w:t>) помещения(</w:t>
      </w:r>
      <w:proofErr w:type="spellStart"/>
      <w:r w:rsidR="00447F17" w:rsidRPr="0018657E">
        <w:rPr>
          <w:color w:val="000000" w:themeColor="text1"/>
          <w:spacing w:val="-6"/>
          <w:sz w:val="28"/>
          <w:szCs w:val="28"/>
        </w:rPr>
        <w:t>ий</w:t>
      </w:r>
      <w:proofErr w:type="spellEnd"/>
      <w:r w:rsidR="00447F17" w:rsidRPr="0018657E">
        <w:rPr>
          <w:color w:val="000000" w:themeColor="text1"/>
          <w:spacing w:val="-6"/>
          <w:sz w:val="28"/>
          <w:szCs w:val="28"/>
        </w:rPr>
        <w:t xml:space="preserve">) </w:t>
      </w:r>
      <w:r w:rsidRPr="0018657E">
        <w:rPr>
          <w:color w:val="000000" w:themeColor="text1"/>
          <w:spacing w:val="-6"/>
          <w:sz w:val="28"/>
          <w:szCs w:val="28"/>
        </w:rPr>
        <w:t>(</w:t>
      </w:r>
      <w:r w:rsidR="00447F17" w:rsidRPr="0018657E">
        <w:rPr>
          <w:color w:val="000000" w:themeColor="text1"/>
          <w:spacing w:val="-6"/>
          <w:sz w:val="28"/>
          <w:szCs w:val="28"/>
        </w:rPr>
        <w:t>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8657E">
        <w:rPr>
          <w:color w:val="000000" w:themeColor="text1"/>
          <w:spacing w:val="-6"/>
          <w:sz w:val="28"/>
          <w:szCs w:val="28"/>
        </w:rPr>
        <w:t>).</w:t>
      </w:r>
    </w:p>
    <w:p w:rsidR="0057534C" w:rsidRDefault="00447F17" w:rsidP="00447F17">
      <w:pPr>
        <w:autoSpaceDE w:val="0"/>
        <w:autoSpaceDN w:val="0"/>
        <w:adjustRightInd w:val="0"/>
        <w:ind w:firstLine="709"/>
        <w:jc w:val="both"/>
        <w:rPr>
          <w:color w:val="000000" w:themeColor="text1"/>
          <w:spacing w:val="-4"/>
          <w:sz w:val="28"/>
          <w:szCs w:val="28"/>
        </w:rPr>
      </w:pPr>
      <w:r w:rsidRPr="00300F46">
        <w:rPr>
          <w:color w:val="000000" w:themeColor="text1"/>
          <w:spacing w:val="-4"/>
          <w:sz w:val="28"/>
          <w:szCs w:val="28"/>
        </w:rPr>
        <w:t xml:space="preserve"> </w:t>
      </w:r>
    </w:p>
    <w:p w:rsidR="0018657E" w:rsidRPr="00300F46" w:rsidRDefault="0018657E" w:rsidP="00447F17">
      <w:pPr>
        <w:autoSpaceDE w:val="0"/>
        <w:autoSpaceDN w:val="0"/>
        <w:adjustRightInd w:val="0"/>
        <w:ind w:firstLine="709"/>
        <w:jc w:val="both"/>
        <w:rPr>
          <w:color w:val="000000" w:themeColor="text1"/>
          <w:spacing w:val="-4"/>
          <w:sz w:val="28"/>
          <w:szCs w:val="28"/>
        </w:rPr>
      </w:pPr>
    </w:p>
    <w:p w:rsidR="00200CB2" w:rsidRDefault="00A631DE" w:rsidP="0057534C">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12</w:t>
      </w:r>
      <w:r w:rsidR="00200CB2" w:rsidRPr="00B63478">
        <w:rPr>
          <w:color w:val="000000" w:themeColor="text1"/>
          <w:sz w:val="28"/>
          <w:szCs w:val="28"/>
        </w:rPr>
        <w:t>. П</w:t>
      </w:r>
      <w:r w:rsidR="0057534C" w:rsidRPr="00B63478">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57534C" w:rsidRPr="00B63478" w:rsidRDefault="0057534C" w:rsidP="0057534C">
      <w:pPr>
        <w:widowControl w:val="0"/>
        <w:autoSpaceDE w:val="0"/>
        <w:autoSpaceDN w:val="0"/>
        <w:adjustRightInd w:val="0"/>
        <w:ind w:firstLine="709"/>
        <w:jc w:val="center"/>
        <w:rPr>
          <w:color w:val="000000" w:themeColor="text1"/>
          <w:sz w:val="28"/>
          <w:szCs w:val="28"/>
        </w:rPr>
      </w:pPr>
    </w:p>
    <w:p w:rsidR="002B4445" w:rsidRDefault="002B4445" w:rsidP="00B63478">
      <w:pPr>
        <w:pStyle w:val="ConsNormal"/>
        <w:widowControl/>
        <w:ind w:right="0"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63478">
        <w:rPr>
          <w:rFonts w:ascii="Times New Roman" w:hAnsi="Times New Roman" w:cs="Times New Roman"/>
          <w:color w:val="000000" w:themeColor="text1"/>
          <w:sz w:val="28"/>
          <w:szCs w:val="28"/>
        </w:rPr>
        <w:t xml:space="preserve">муниципальной </w:t>
      </w:r>
      <w:r w:rsidRPr="00B63478">
        <w:rPr>
          <w:rFonts w:ascii="Times New Roman" w:hAnsi="Times New Roman" w:cs="Times New Roman"/>
          <w:color w:val="000000" w:themeColor="text1"/>
          <w:sz w:val="28"/>
          <w:szCs w:val="28"/>
        </w:rPr>
        <w:t xml:space="preserve">услуги не взимается. Предоставление </w:t>
      </w:r>
      <w:r w:rsidR="00025500" w:rsidRPr="00B63478">
        <w:rPr>
          <w:rFonts w:ascii="Times New Roman" w:hAnsi="Times New Roman" w:cs="Times New Roman"/>
          <w:color w:val="000000" w:themeColor="text1"/>
          <w:sz w:val="28"/>
          <w:szCs w:val="28"/>
        </w:rPr>
        <w:t xml:space="preserve">муниципальной </w:t>
      </w:r>
      <w:r w:rsidRPr="00B63478">
        <w:rPr>
          <w:rFonts w:ascii="Times New Roman" w:hAnsi="Times New Roman" w:cs="Times New Roman"/>
          <w:color w:val="000000" w:themeColor="text1"/>
          <w:sz w:val="28"/>
          <w:szCs w:val="28"/>
        </w:rPr>
        <w:t>услуги осуществляется бесплатно.</w:t>
      </w:r>
    </w:p>
    <w:p w:rsidR="0057534C" w:rsidRPr="00B63478" w:rsidRDefault="0057534C" w:rsidP="00B63478">
      <w:pPr>
        <w:pStyle w:val="ConsNormal"/>
        <w:widowControl/>
        <w:ind w:right="0" w:firstLine="709"/>
        <w:jc w:val="both"/>
        <w:rPr>
          <w:rFonts w:ascii="Times New Roman" w:hAnsi="Times New Roman" w:cs="Times New Roman"/>
          <w:color w:val="000000" w:themeColor="text1"/>
          <w:sz w:val="28"/>
          <w:szCs w:val="28"/>
        </w:rPr>
      </w:pPr>
    </w:p>
    <w:p w:rsidR="00200CB2" w:rsidRDefault="00A631DE" w:rsidP="0057534C">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13</w:t>
      </w:r>
      <w:r w:rsidR="00200CB2" w:rsidRPr="00B63478">
        <w:rPr>
          <w:color w:val="000000" w:themeColor="text1"/>
          <w:sz w:val="28"/>
          <w:szCs w:val="28"/>
        </w:rPr>
        <w:t>. П</w:t>
      </w:r>
      <w:r w:rsidR="0057534C" w:rsidRPr="00B63478">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534C" w:rsidRPr="00B63478" w:rsidRDefault="0057534C" w:rsidP="00B63478">
      <w:pPr>
        <w:widowControl w:val="0"/>
        <w:autoSpaceDE w:val="0"/>
        <w:autoSpaceDN w:val="0"/>
        <w:adjustRightInd w:val="0"/>
        <w:ind w:firstLine="709"/>
        <w:jc w:val="both"/>
        <w:rPr>
          <w:color w:val="000000" w:themeColor="text1"/>
          <w:sz w:val="28"/>
          <w:szCs w:val="28"/>
        </w:rPr>
      </w:pPr>
    </w:p>
    <w:p w:rsidR="0057534C" w:rsidRDefault="00CA3D56" w:rsidP="0057534C">
      <w:pPr>
        <w:pStyle w:val="ConsPlusNormal"/>
        <w:ind w:firstLine="709"/>
        <w:jc w:val="both"/>
        <w:rPr>
          <w:rFonts w:ascii="Times New Roman" w:hAnsi="Times New Roman" w:cs="Times New Roman"/>
          <w:color w:val="000000" w:themeColor="text1"/>
          <w:sz w:val="28"/>
          <w:szCs w:val="28"/>
        </w:rPr>
      </w:pPr>
      <w:r w:rsidRPr="00B63478">
        <w:rPr>
          <w:rFonts w:ascii="Times New Roman" w:hAnsi="Times New Roman" w:cs="Times New Roman"/>
          <w:color w:val="000000" w:themeColor="text1"/>
          <w:sz w:val="28"/>
          <w:szCs w:val="28"/>
        </w:rPr>
        <w:t xml:space="preserve">2.13.1. </w:t>
      </w:r>
      <w:r w:rsidR="0057534C" w:rsidRPr="0057534C">
        <w:rPr>
          <w:rFonts w:ascii="Times New Roman" w:hAnsi="Times New Roman" w:cs="Times New Roman"/>
          <w:color w:val="000000" w:themeColor="text1"/>
          <w:sz w:val="28"/>
          <w:szCs w:val="28"/>
        </w:rPr>
        <w:t>Порядок, размер и основания взимания платы за предоставление услуг, указанных в подразделе 2.11 раздела II 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 Российской Федерации.</w:t>
      </w:r>
    </w:p>
    <w:p w:rsidR="0057534C" w:rsidRDefault="0057534C" w:rsidP="0057534C">
      <w:pPr>
        <w:pStyle w:val="ConsPlusNormal"/>
        <w:ind w:firstLine="709"/>
        <w:jc w:val="both"/>
        <w:rPr>
          <w:rFonts w:ascii="Times New Roman" w:hAnsi="Times New Roman" w:cs="Times New Roman"/>
          <w:color w:val="000000" w:themeColor="text1"/>
          <w:sz w:val="28"/>
          <w:szCs w:val="28"/>
        </w:rPr>
      </w:pPr>
    </w:p>
    <w:p w:rsidR="0057534C" w:rsidRDefault="0057534C" w:rsidP="0057534C">
      <w:pPr>
        <w:pStyle w:val="ConsPlusNormal"/>
        <w:ind w:firstLine="709"/>
        <w:jc w:val="both"/>
        <w:rPr>
          <w:rFonts w:ascii="Times New Roman" w:hAnsi="Times New Roman" w:cs="Times New Roman"/>
          <w:color w:val="000000" w:themeColor="text1"/>
          <w:sz w:val="28"/>
          <w:szCs w:val="28"/>
        </w:rPr>
      </w:pPr>
    </w:p>
    <w:p w:rsidR="0018657E" w:rsidRDefault="0018657E" w:rsidP="0057534C">
      <w:pPr>
        <w:pStyle w:val="ConsPlusNormal"/>
        <w:ind w:firstLine="709"/>
        <w:jc w:val="both"/>
        <w:rPr>
          <w:rFonts w:ascii="Times New Roman" w:hAnsi="Times New Roman" w:cs="Times New Roman"/>
          <w:color w:val="000000" w:themeColor="text1"/>
          <w:sz w:val="28"/>
          <w:szCs w:val="28"/>
        </w:rPr>
      </w:pPr>
    </w:p>
    <w:p w:rsidR="0018657E" w:rsidRDefault="0018657E" w:rsidP="0057534C">
      <w:pPr>
        <w:pStyle w:val="ConsPlusNormal"/>
        <w:ind w:firstLine="709"/>
        <w:jc w:val="both"/>
        <w:rPr>
          <w:rFonts w:ascii="Times New Roman" w:hAnsi="Times New Roman" w:cs="Times New Roman"/>
          <w:color w:val="000000" w:themeColor="text1"/>
          <w:sz w:val="28"/>
          <w:szCs w:val="28"/>
        </w:rPr>
      </w:pPr>
    </w:p>
    <w:p w:rsidR="0057534C" w:rsidRPr="0057534C" w:rsidRDefault="0057534C" w:rsidP="0057534C">
      <w:pPr>
        <w:pStyle w:val="ConsPlusNormal"/>
        <w:ind w:firstLine="709"/>
        <w:jc w:val="both"/>
        <w:rPr>
          <w:rFonts w:ascii="Times New Roman" w:hAnsi="Times New Roman" w:cs="Times New Roman"/>
          <w:color w:val="000000" w:themeColor="text1"/>
          <w:sz w:val="28"/>
          <w:szCs w:val="28"/>
        </w:rPr>
      </w:pPr>
    </w:p>
    <w:p w:rsidR="00200CB2" w:rsidRDefault="00A631DE" w:rsidP="0057534C">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w:t>
      </w:r>
      <w:r w:rsidR="00C83DDE" w:rsidRPr="00B63478">
        <w:rPr>
          <w:color w:val="000000" w:themeColor="text1"/>
          <w:sz w:val="28"/>
          <w:szCs w:val="28"/>
        </w:rPr>
        <w:t>2.</w:t>
      </w:r>
      <w:r w:rsidRPr="00B63478">
        <w:rPr>
          <w:color w:val="000000" w:themeColor="text1"/>
          <w:sz w:val="28"/>
          <w:szCs w:val="28"/>
        </w:rPr>
        <w:t>14</w:t>
      </w:r>
      <w:r w:rsidR="00200CB2" w:rsidRPr="00B63478">
        <w:rPr>
          <w:color w:val="000000" w:themeColor="text1"/>
          <w:sz w:val="28"/>
          <w:szCs w:val="28"/>
        </w:rPr>
        <w:t>. М</w:t>
      </w:r>
      <w:r w:rsidR="0057534C" w:rsidRPr="00B63478">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7534C" w:rsidRPr="00B63478" w:rsidRDefault="0057534C" w:rsidP="00B63478">
      <w:pPr>
        <w:widowControl w:val="0"/>
        <w:autoSpaceDE w:val="0"/>
        <w:autoSpaceDN w:val="0"/>
        <w:adjustRightInd w:val="0"/>
        <w:ind w:firstLine="709"/>
        <w:jc w:val="both"/>
        <w:rPr>
          <w:color w:val="000000" w:themeColor="text1"/>
          <w:sz w:val="28"/>
          <w:szCs w:val="28"/>
        </w:rPr>
      </w:pPr>
    </w:p>
    <w:p w:rsidR="002B4445" w:rsidRDefault="0057534C" w:rsidP="00B63478">
      <w:pPr>
        <w:autoSpaceDE w:val="0"/>
        <w:autoSpaceDN w:val="0"/>
        <w:adjustRightInd w:val="0"/>
        <w:ind w:firstLine="709"/>
        <w:jc w:val="both"/>
        <w:rPr>
          <w:color w:val="000000" w:themeColor="text1"/>
          <w:sz w:val="28"/>
          <w:szCs w:val="28"/>
        </w:rPr>
      </w:pPr>
      <w:r>
        <w:rPr>
          <w:color w:val="000000" w:themeColor="text1"/>
          <w:sz w:val="28"/>
          <w:szCs w:val="28"/>
        </w:rPr>
        <w:t xml:space="preserve">2.14.1. </w:t>
      </w:r>
      <w:r w:rsidR="002B4445" w:rsidRPr="00B63478">
        <w:rPr>
          <w:color w:val="000000" w:themeColor="text1"/>
          <w:sz w:val="28"/>
          <w:szCs w:val="28"/>
        </w:rPr>
        <w:t xml:space="preserve">Срок ожидания в очереди при подаче заявления о предоставлении </w:t>
      </w:r>
      <w:r w:rsidR="00145C73" w:rsidRPr="00B63478">
        <w:rPr>
          <w:color w:val="000000" w:themeColor="text1"/>
          <w:sz w:val="28"/>
          <w:szCs w:val="28"/>
        </w:rPr>
        <w:t xml:space="preserve">муниципальной </w:t>
      </w:r>
      <w:r w:rsidR="002B4445" w:rsidRPr="00B63478">
        <w:rPr>
          <w:color w:val="000000" w:themeColor="text1"/>
          <w:sz w:val="28"/>
          <w:szCs w:val="28"/>
        </w:rPr>
        <w:t>услуги и документов, указанных в подразделе 2.6</w:t>
      </w:r>
      <w:r w:rsidR="00C0784C" w:rsidRPr="00B63478">
        <w:rPr>
          <w:color w:val="000000" w:themeColor="text1"/>
          <w:sz w:val="28"/>
          <w:szCs w:val="28"/>
        </w:rPr>
        <w:t>.1</w:t>
      </w:r>
      <w:r w:rsidR="002B4445" w:rsidRPr="00B63478">
        <w:rPr>
          <w:color w:val="000000" w:themeColor="text1"/>
          <w:sz w:val="28"/>
          <w:szCs w:val="28"/>
        </w:rPr>
        <w:t xml:space="preserve"> </w:t>
      </w:r>
      <w:r w:rsidR="009359D9" w:rsidRPr="00B63478">
        <w:rPr>
          <w:color w:val="000000" w:themeColor="text1"/>
          <w:sz w:val="28"/>
          <w:szCs w:val="28"/>
        </w:rPr>
        <w:t>раздела II</w:t>
      </w:r>
      <w:r w:rsidR="002B4445" w:rsidRPr="00B63478">
        <w:rPr>
          <w:color w:val="000000" w:themeColor="text1"/>
          <w:sz w:val="28"/>
          <w:szCs w:val="28"/>
        </w:rPr>
        <w:t xml:space="preserve"> Регламента, а также при получении результата предоставления </w:t>
      </w:r>
      <w:r w:rsidR="002255A3" w:rsidRPr="00B63478">
        <w:rPr>
          <w:color w:val="000000" w:themeColor="text1"/>
          <w:sz w:val="28"/>
          <w:szCs w:val="28"/>
        </w:rPr>
        <w:t xml:space="preserve">муниципальной </w:t>
      </w:r>
      <w:r w:rsidR="002B4445" w:rsidRPr="00B63478">
        <w:rPr>
          <w:color w:val="000000" w:themeColor="text1"/>
          <w:sz w:val="28"/>
          <w:szCs w:val="28"/>
        </w:rPr>
        <w:t>услуги на личном приеме не должен превышать 15 минут.</w:t>
      </w:r>
    </w:p>
    <w:p w:rsidR="0057534C" w:rsidRPr="00B63478" w:rsidRDefault="0057534C" w:rsidP="00B63478">
      <w:pPr>
        <w:autoSpaceDE w:val="0"/>
        <w:autoSpaceDN w:val="0"/>
        <w:adjustRightInd w:val="0"/>
        <w:ind w:firstLine="709"/>
        <w:jc w:val="both"/>
        <w:rPr>
          <w:color w:val="000000" w:themeColor="text1"/>
          <w:sz w:val="28"/>
          <w:szCs w:val="28"/>
        </w:rPr>
      </w:pPr>
    </w:p>
    <w:p w:rsidR="003071E4" w:rsidRPr="0018657E" w:rsidRDefault="003071E4" w:rsidP="0057534C">
      <w:pPr>
        <w:widowControl w:val="0"/>
        <w:autoSpaceDE w:val="0"/>
        <w:autoSpaceDN w:val="0"/>
        <w:adjustRightInd w:val="0"/>
        <w:ind w:firstLine="709"/>
        <w:jc w:val="center"/>
        <w:rPr>
          <w:color w:val="000000" w:themeColor="text1"/>
          <w:spacing w:val="-4"/>
          <w:sz w:val="28"/>
          <w:szCs w:val="28"/>
        </w:rPr>
      </w:pPr>
      <w:r w:rsidRPr="00B63478">
        <w:rPr>
          <w:color w:val="000000" w:themeColor="text1"/>
          <w:sz w:val="28"/>
          <w:szCs w:val="28"/>
        </w:rPr>
        <w:t xml:space="preserve">Подраздел 2.15. </w:t>
      </w:r>
      <w:r w:rsidRPr="0018657E">
        <w:rPr>
          <w:color w:val="000000" w:themeColor="text1"/>
          <w:spacing w:val="-4"/>
          <w:sz w:val="28"/>
          <w:szCs w:val="28"/>
        </w:rPr>
        <w:t>С</w:t>
      </w:r>
      <w:r w:rsidR="0057534C" w:rsidRPr="0018657E">
        <w:rPr>
          <w:color w:val="000000" w:themeColor="text1"/>
          <w:spacing w:val="-4"/>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7534C" w:rsidRPr="00B63478" w:rsidRDefault="0057534C" w:rsidP="0057534C">
      <w:pPr>
        <w:widowControl w:val="0"/>
        <w:autoSpaceDE w:val="0"/>
        <w:autoSpaceDN w:val="0"/>
        <w:adjustRightInd w:val="0"/>
        <w:ind w:firstLine="709"/>
        <w:jc w:val="center"/>
        <w:rPr>
          <w:color w:val="000000" w:themeColor="text1"/>
          <w:sz w:val="28"/>
          <w:szCs w:val="28"/>
        </w:rPr>
      </w:pPr>
    </w:p>
    <w:p w:rsidR="003071E4" w:rsidRPr="00B63478" w:rsidRDefault="0057534C" w:rsidP="00B63478">
      <w:pPr>
        <w:autoSpaceDE w:val="0"/>
        <w:autoSpaceDN w:val="0"/>
        <w:adjustRightInd w:val="0"/>
        <w:ind w:firstLine="709"/>
        <w:jc w:val="both"/>
        <w:rPr>
          <w:color w:val="000000" w:themeColor="text1"/>
          <w:sz w:val="28"/>
          <w:szCs w:val="28"/>
        </w:rPr>
      </w:pPr>
      <w:r>
        <w:rPr>
          <w:color w:val="000000" w:themeColor="text1"/>
          <w:sz w:val="28"/>
          <w:szCs w:val="28"/>
        </w:rPr>
        <w:t xml:space="preserve">2.15.1. </w:t>
      </w:r>
      <w:r w:rsidR="003071E4" w:rsidRPr="00B6347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071E4" w:rsidRPr="00B63478" w:rsidRDefault="0057534C" w:rsidP="00B63478">
      <w:pPr>
        <w:autoSpaceDE w:val="0"/>
        <w:autoSpaceDN w:val="0"/>
        <w:adjustRightInd w:val="0"/>
        <w:ind w:firstLine="709"/>
        <w:jc w:val="both"/>
        <w:rPr>
          <w:color w:val="000000" w:themeColor="text1"/>
          <w:sz w:val="28"/>
          <w:szCs w:val="28"/>
        </w:rPr>
      </w:pPr>
      <w:r>
        <w:rPr>
          <w:color w:val="000000" w:themeColor="text1"/>
          <w:sz w:val="28"/>
          <w:szCs w:val="28"/>
        </w:rPr>
        <w:t xml:space="preserve">2.15.2. </w:t>
      </w:r>
      <w:r w:rsidR="003071E4" w:rsidRPr="00B6347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784C" w:rsidRDefault="00C0784C"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57534C" w:rsidRPr="00B63478" w:rsidRDefault="0057534C" w:rsidP="00B63478">
      <w:pPr>
        <w:autoSpaceDE w:val="0"/>
        <w:autoSpaceDN w:val="0"/>
        <w:adjustRightInd w:val="0"/>
        <w:ind w:firstLine="709"/>
        <w:jc w:val="both"/>
        <w:rPr>
          <w:color w:val="000000" w:themeColor="text1"/>
          <w:sz w:val="28"/>
          <w:szCs w:val="28"/>
        </w:rPr>
      </w:pPr>
    </w:p>
    <w:p w:rsidR="00023358" w:rsidRPr="0018657E" w:rsidRDefault="003071E4" w:rsidP="00023358">
      <w:pPr>
        <w:widowControl w:val="0"/>
        <w:autoSpaceDE w:val="0"/>
        <w:autoSpaceDN w:val="0"/>
        <w:adjustRightInd w:val="0"/>
        <w:ind w:firstLine="709"/>
        <w:jc w:val="center"/>
        <w:rPr>
          <w:color w:val="000000" w:themeColor="text1"/>
          <w:spacing w:val="-12"/>
          <w:sz w:val="28"/>
          <w:szCs w:val="28"/>
        </w:rPr>
      </w:pPr>
      <w:r w:rsidRPr="00B63478">
        <w:rPr>
          <w:color w:val="000000" w:themeColor="text1"/>
          <w:sz w:val="28"/>
          <w:szCs w:val="28"/>
        </w:rPr>
        <w:t xml:space="preserve">Подраздел 2.16. </w:t>
      </w:r>
      <w:r w:rsidR="00023358" w:rsidRPr="0018657E">
        <w:rPr>
          <w:color w:val="000000" w:themeColor="text1"/>
          <w:spacing w:val="-12"/>
          <w:sz w:val="28"/>
          <w:szCs w:val="28"/>
        </w:rPr>
        <w:t xml:space="preserve">Требования к помещениям, в которых предоставляется </w:t>
      </w:r>
    </w:p>
    <w:p w:rsidR="00023358" w:rsidRPr="0018657E" w:rsidRDefault="00023358" w:rsidP="00023358">
      <w:pPr>
        <w:widowControl w:val="0"/>
        <w:autoSpaceDE w:val="0"/>
        <w:autoSpaceDN w:val="0"/>
        <w:adjustRightInd w:val="0"/>
        <w:ind w:firstLine="709"/>
        <w:jc w:val="center"/>
        <w:rPr>
          <w:color w:val="000000" w:themeColor="text1"/>
          <w:spacing w:val="-12"/>
          <w:sz w:val="28"/>
          <w:szCs w:val="28"/>
        </w:rPr>
      </w:pPr>
      <w:r w:rsidRPr="0018657E">
        <w:rPr>
          <w:color w:val="000000" w:themeColor="text1"/>
          <w:spacing w:val="-12"/>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p>
    <w:p w:rsidR="0057534C" w:rsidRDefault="00023358" w:rsidP="00023358">
      <w:pPr>
        <w:widowControl w:val="0"/>
        <w:autoSpaceDE w:val="0"/>
        <w:autoSpaceDN w:val="0"/>
        <w:adjustRightInd w:val="0"/>
        <w:ind w:firstLine="709"/>
        <w:jc w:val="center"/>
        <w:rPr>
          <w:color w:val="000000" w:themeColor="text1"/>
          <w:spacing w:val="-12"/>
          <w:sz w:val="28"/>
          <w:szCs w:val="28"/>
        </w:rPr>
      </w:pPr>
      <w:r w:rsidRPr="0018657E">
        <w:rPr>
          <w:color w:val="000000" w:themeColor="text1"/>
          <w:spacing w:val="-12"/>
          <w:sz w:val="28"/>
          <w:szCs w:val="28"/>
        </w:rPr>
        <w:t>законодательством Российской Федерации о социальной защите инвалидов</w:t>
      </w:r>
    </w:p>
    <w:p w:rsidR="0018657E" w:rsidRPr="0018657E" w:rsidRDefault="0018657E" w:rsidP="00023358">
      <w:pPr>
        <w:widowControl w:val="0"/>
        <w:autoSpaceDE w:val="0"/>
        <w:autoSpaceDN w:val="0"/>
        <w:adjustRightInd w:val="0"/>
        <w:ind w:firstLine="709"/>
        <w:jc w:val="center"/>
        <w:rPr>
          <w:color w:val="000000" w:themeColor="text1"/>
          <w:spacing w:val="-12"/>
          <w:sz w:val="28"/>
          <w:szCs w:val="28"/>
        </w:rPr>
      </w:pP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478">
        <w:rPr>
          <w:color w:val="000000" w:themeColor="text1"/>
          <w:sz w:val="28"/>
          <w:szCs w:val="28"/>
        </w:rPr>
        <w:t>сурдопереводчика</w:t>
      </w:r>
      <w:proofErr w:type="spellEnd"/>
      <w:r w:rsidRPr="00B63478">
        <w:rPr>
          <w:color w:val="000000" w:themeColor="text1"/>
          <w:sz w:val="28"/>
          <w:szCs w:val="28"/>
        </w:rPr>
        <w:t xml:space="preserve"> и </w:t>
      </w:r>
      <w:proofErr w:type="spellStart"/>
      <w:r w:rsidRPr="00B63478">
        <w:rPr>
          <w:color w:val="000000" w:themeColor="text1"/>
          <w:sz w:val="28"/>
          <w:szCs w:val="28"/>
        </w:rPr>
        <w:t>тифлосурдопереводчика</w:t>
      </w:r>
      <w:proofErr w:type="spellEnd"/>
      <w:r w:rsidRPr="00B63478">
        <w:rPr>
          <w:color w:val="000000" w:themeColor="text1"/>
          <w:sz w:val="28"/>
          <w:szCs w:val="28"/>
        </w:rPr>
        <w:t>;</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40F5C" w:rsidRPr="00B63478">
        <w:rPr>
          <w:color w:val="000000" w:themeColor="text1"/>
          <w:sz w:val="28"/>
          <w:szCs w:val="28"/>
        </w:rPr>
        <w:t>1.3.3 Подраздела 1.3 Регламента.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Информационные стенды размещаются на видном, доступном месте.</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 xml:space="preserve">Оформление информационных листов осуществляется удобным для чтения шрифтом – </w:t>
      </w:r>
      <w:proofErr w:type="spellStart"/>
      <w:r w:rsidRPr="00B63478">
        <w:rPr>
          <w:color w:val="000000" w:themeColor="text1"/>
          <w:sz w:val="28"/>
          <w:szCs w:val="28"/>
        </w:rPr>
        <w:t>Times</w:t>
      </w:r>
      <w:proofErr w:type="spellEnd"/>
      <w:r w:rsidRPr="00B63478">
        <w:rPr>
          <w:color w:val="000000" w:themeColor="text1"/>
          <w:sz w:val="28"/>
          <w:szCs w:val="28"/>
        </w:rPr>
        <w:t xml:space="preserve"> </w:t>
      </w:r>
      <w:proofErr w:type="spellStart"/>
      <w:r w:rsidRPr="00B63478">
        <w:rPr>
          <w:color w:val="000000" w:themeColor="text1"/>
          <w:sz w:val="28"/>
          <w:szCs w:val="28"/>
        </w:rPr>
        <w:t>New</w:t>
      </w:r>
      <w:proofErr w:type="spellEnd"/>
      <w:r w:rsidRPr="00B63478">
        <w:rPr>
          <w:color w:val="000000" w:themeColor="text1"/>
          <w:sz w:val="28"/>
          <w:szCs w:val="28"/>
        </w:rPr>
        <w:t xml:space="preserve"> </w:t>
      </w:r>
      <w:proofErr w:type="spellStart"/>
      <w:r w:rsidRPr="00B63478">
        <w:rPr>
          <w:color w:val="000000" w:themeColor="text1"/>
          <w:sz w:val="28"/>
          <w:szCs w:val="28"/>
        </w:rPr>
        <w:t>Roman</w:t>
      </w:r>
      <w:proofErr w:type="spellEnd"/>
      <w:r w:rsidRPr="00B6347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комфортное расположение заявителя и должностного лица уполномоченного органа;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и удобство оформления заявителем письменного обращения;</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телефонную связь;</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возможность копирования документов;</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доступ к нормативным правовым актам, регулирующим предоставление муниципальной услуги;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наличие письменных принадлежностей и бумаги формата A4.</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71E4" w:rsidRPr="00B63478"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071E4"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63478">
        <w:rPr>
          <w:color w:val="000000" w:themeColor="text1"/>
          <w:sz w:val="28"/>
          <w:szCs w:val="28"/>
        </w:rPr>
        <w:t>бэйджами</w:t>
      </w:r>
      <w:proofErr w:type="spellEnd"/>
      <w:r w:rsidRPr="00B63478">
        <w:rPr>
          <w:color w:val="000000" w:themeColor="text1"/>
          <w:sz w:val="28"/>
          <w:szCs w:val="28"/>
        </w:rPr>
        <w:t>) и (или) настольными табличками.</w:t>
      </w:r>
    </w:p>
    <w:p w:rsidR="00741A60" w:rsidRPr="00B63478" w:rsidRDefault="00741A60" w:rsidP="00B63478">
      <w:pPr>
        <w:autoSpaceDE w:val="0"/>
        <w:autoSpaceDN w:val="0"/>
        <w:adjustRightInd w:val="0"/>
        <w:ind w:firstLine="709"/>
        <w:jc w:val="both"/>
        <w:rPr>
          <w:color w:val="000000" w:themeColor="text1"/>
          <w:sz w:val="28"/>
          <w:szCs w:val="28"/>
        </w:rPr>
      </w:pPr>
    </w:p>
    <w:p w:rsidR="00A577D5" w:rsidRPr="00A577D5" w:rsidRDefault="003071E4" w:rsidP="00A577D5">
      <w:pPr>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2.17. </w:t>
      </w:r>
      <w:r w:rsidR="00A577D5" w:rsidRPr="00A577D5">
        <w:rPr>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возможность получения информации о ходе предоставления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муниципальной услуги, в том числе с использованием информационно-коммуникационных технологий, возможность либо невозможность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получения муниципальной услуги в многофункциональном центре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предоставления государственных и муниципальных услуг (в том числе в полном объеме), по выбору заявителя (экстерриториальный принцип),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 xml:space="preserve">посредством запроса о предоставлении нескольких государственных и (или) муниципальных услуг в многофункциональных центрах </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предоставления государственных и муниципальных услуг,</w:t>
      </w:r>
    </w:p>
    <w:p w:rsidR="00A577D5" w:rsidRPr="00A577D5" w:rsidRDefault="00A577D5" w:rsidP="00A577D5">
      <w:pPr>
        <w:autoSpaceDE w:val="0"/>
        <w:autoSpaceDN w:val="0"/>
        <w:adjustRightInd w:val="0"/>
        <w:ind w:firstLine="709"/>
        <w:jc w:val="center"/>
        <w:rPr>
          <w:color w:val="000000" w:themeColor="text1"/>
          <w:sz w:val="28"/>
          <w:szCs w:val="28"/>
        </w:rPr>
      </w:pPr>
      <w:r w:rsidRPr="00A577D5">
        <w:rPr>
          <w:color w:val="000000" w:themeColor="text1"/>
          <w:sz w:val="28"/>
          <w:szCs w:val="28"/>
        </w:rPr>
        <w:t>предусмотренного статьей 15.1 Федерального закона от 27 июля 2010 г.</w:t>
      </w:r>
    </w:p>
    <w:p w:rsidR="00A577D5" w:rsidRPr="00A577D5" w:rsidRDefault="00A577D5" w:rsidP="00A577D5">
      <w:pPr>
        <w:autoSpaceDE w:val="0"/>
        <w:autoSpaceDN w:val="0"/>
        <w:adjustRightInd w:val="0"/>
        <w:ind w:firstLine="709"/>
        <w:jc w:val="center"/>
        <w:rPr>
          <w:color w:val="000000" w:themeColor="text1"/>
          <w:sz w:val="28"/>
          <w:szCs w:val="28"/>
        </w:rPr>
      </w:pPr>
      <w:r>
        <w:rPr>
          <w:color w:val="000000" w:themeColor="text1"/>
          <w:sz w:val="28"/>
          <w:szCs w:val="28"/>
        </w:rPr>
        <w:t xml:space="preserve"> № 210-ФЗ «</w:t>
      </w:r>
      <w:r w:rsidRPr="00A577D5">
        <w:rPr>
          <w:color w:val="000000" w:themeColor="text1"/>
          <w:sz w:val="28"/>
          <w:szCs w:val="28"/>
        </w:rPr>
        <w:t xml:space="preserve">Об организации предоставления государственных и </w:t>
      </w:r>
    </w:p>
    <w:p w:rsidR="00741A60" w:rsidRDefault="00A577D5" w:rsidP="00A577D5">
      <w:pPr>
        <w:autoSpaceDE w:val="0"/>
        <w:autoSpaceDN w:val="0"/>
        <w:adjustRightInd w:val="0"/>
        <w:ind w:firstLine="709"/>
        <w:jc w:val="center"/>
        <w:rPr>
          <w:color w:val="000000" w:themeColor="text1"/>
          <w:sz w:val="28"/>
          <w:szCs w:val="28"/>
        </w:rPr>
      </w:pPr>
      <w:r>
        <w:rPr>
          <w:color w:val="000000" w:themeColor="text1"/>
          <w:sz w:val="28"/>
          <w:szCs w:val="28"/>
        </w:rPr>
        <w:t>муниципальных услуг»</w:t>
      </w:r>
    </w:p>
    <w:p w:rsidR="00A577D5" w:rsidRPr="00B63478" w:rsidRDefault="00A577D5" w:rsidP="00A577D5">
      <w:pPr>
        <w:autoSpaceDE w:val="0"/>
        <w:autoSpaceDN w:val="0"/>
        <w:adjustRightInd w:val="0"/>
        <w:ind w:firstLine="709"/>
        <w:jc w:val="center"/>
        <w:rPr>
          <w:color w:val="000000" w:themeColor="text1"/>
          <w:sz w:val="28"/>
          <w:szCs w:val="28"/>
        </w:rPr>
      </w:pP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2.17.1. Основными показателями доступности и качества муниципальной услуги являются:</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полнота, актуальность и достоверность информации о порядке предоставления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должностных лиц, ответственных за предоставление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и соблюдение требований к помещениям, в которых предоставляется услуга;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41A60" w:rsidRPr="00E56648" w:rsidRDefault="00741A60" w:rsidP="00741A60">
      <w:pPr>
        <w:widowControl w:val="0"/>
        <w:autoSpaceDE w:val="0"/>
        <w:autoSpaceDN w:val="0"/>
        <w:adjustRightInd w:val="0"/>
        <w:ind w:firstLine="709"/>
        <w:jc w:val="both"/>
        <w:rPr>
          <w:color w:val="000000" w:themeColor="text1"/>
          <w:spacing w:val="-6"/>
          <w:sz w:val="28"/>
          <w:szCs w:val="28"/>
        </w:rPr>
      </w:pPr>
      <w:r w:rsidRPr="00E56648">
        <w:rPr>
          <w:color w:val="000000" w:themeColor="text1"/>
          <w:spacing w:val="-6"/>
          <w:sz w:val="28"/>
          <w:szCs w:val="28"/>
        </w:rPr>
        <w:t>количество заявлений, принятых с использованием информационно-</w:t>
      </w:r>
      <w:r w:rsidRPr="00E56648">
        <w:rPr>
          <w:color w:val="000000" w:themeColor="text1"/>
          <w:spacing w:val="-6"/>
          <w:sz w:val="28"/>
          <w:szCs w:val="28"/>
        </w:rPr>
        <w:lastRenderedPageBreak/>
        <w:t>телекоммуникационной сети общего пользования, в том числе посредством Портала;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отсутствие обоснованных жалоб со стороны заявителей по результатам рассмотрения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Портала, официального сайта;</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 по месту пребывания заявителя (представителя заявителя) в МФЦ с заявлением о предоставлении муниципальной услуги.</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proofErr w:type="spellStart"/>
      <w:r w:rsidRPr="00741A60">
        <w:rPr>
          <w:color w:val="000000" w:themeColor="text1"/>
          <w:sz w:val="28"/>
          <w:szCs w:val="28"/>
        </w:rPr>
        <w:t>Усть-Лабинского</w:t>
      </w:r>
      <w:proofErr w:type="spellEnd"/>
      <w:r w:rsidRPr="00741A60">
        <w:rPr>
          <w:color w:val="000000" w:themeColor="text1"/>
          <w:sz w:val="28"/>
          <w:szCs w:val="28"/>
        </w:rPr>
        <w:t xml:space="preserve"> городского поселения.</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41A60" w:rsidRPr="00E56648" w:rsidRDefault="00741A60" w:rsidP="00741A60">
      <w:pPr>
        <w:widowControl w:val="0"/>
        <w:autoSpaceDE w:val="0"/>
        <w:autoSpaceDN w:val="0"/>
        <w:adjustRightInd w:val="0"/>
        <w:ind w:firstLine="709"/>
        <w:jc w:val="both"/>
        <w:rPr>
          <w:color w:val="000000" w:themeColor="text1"/>
          <w:spacing w:val="-4"/>
          <w:sz w:val="28"/>
          <w:szCs w:val="28"/>
        </w:rPr>
      </w:pPr>
      <w:r w:rsidRPr="00E56648">
        <w:rPr>
          <w:color w:val="000000" w:themeColor="text1"/>
          <w:spacing w:val="-4"/>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proofErr w:type="spellStart"/>
      <w:r w:rsidRPr="00E56648">
        <w:rPr>
          <w:color w:val="000000" w:themeColor="text1"/>
          <w:spacing w:val="-4"/>
          <w:sz w:val="28"/>
          <w:szCs w:val="28"/>
        </w:rPr>
        <w:t>Усть-Лабинского</w:t>
      </w:r>
      <w:proofErr w:type="spellEnd"/>
      <w:r w:rsidRPr="00E56648">
        <w:rPr>
          <w:color w:val="000000" w:themeColor="text1"/>
          <w:spacing w:val="-4"/>
          <w:sz w:val="28"/>
          <w:szCs w:val="28"/>
        </w:rPr>
        <w:t xml:space="preserve"> городского поселения </w:t>
      </w:r>
      <w:proofErr w:type="spellStart"/>
      <w:r w:rsidRPr="00E56648">
        <w:rPr>
          <w:color w:val="000000" w:themeColor="text1"/>
          <w:spacing w:val="-4"/>
          <w:sz w:val="28"/>
          <w:szCs w:val="28"/>
        </w:rPr>
        <w:t>Усть-Лабинского</w:t>
      </w:r>
      <w:proofErr w:type="spellEnd"/>
      <w:r w:rsidRPr="00E56648">
        <w:rPr>
          <w:color w:val="000000" w:themeColor="text1"/>
          <w:spacing w:val="-4"/>
          <w:sz w:val="28"/>
          <w:szCs w:val="28"/>
        </w:rPr>
        <w:t xml:space="preserve"> района с приложением копии комплексного запроса, заверенной МФЦ.</w:t>
      </w:r>
    </w:p>
    <w:p w:rsidR="00741A60" w:rsidRP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 xml:space="preserve">Направление МФЦ заявлений, а также указанных в части 4 статьи 15.1 статьи Федерального закона № 210-ФЗ документов в администрацию </w:t>
      </w:r>
      <w:proofErr w:type="spellStart"/>
      <w:r w:rsidRPr="00741A60">
        <w:rPr>
          <w:color w:val="000000" w:themeColor="text1"/>
          <w:sz w:val="28"/>
          <w:szCs w:val="28"/>
        </w:rPr>
        <w:t>Усть-Лабинского</w:t>
      </w:r>
      <w:proofErr w:type="spellEnd"/>
      <w:r w:rsidRPr="00741A60">
        <w:rPr>
          <w:color w:val="000000" w:themeColor="text1"/>
          <w:sz w:val="28"/>
          <w:szCs w:val="28"/>
        </w:rPr>
        <w:t xml:space="preserve"> городского поселения </w:t>
      </w:r>
      <w:proofErr w:type="spellStart"/>
      <w:r w:rsidRPr="00741A60">
        <w:rPr>
          <w:color w:val="000000" w:themeColor="text1"/>
          <w:sz w:val="28"/>
          <w:szCs w:val="28"/>
        </w:rPr>
        <w:t>Усть-Лабинского</w:t>
      </w:r>
      <w:proofErr w:type="spellEnd"/>
      <w:r w:rsidRPr="00741A60">
        <w:rPr>
          <w:color w:val="000000" w:themeColor="text1"/>
          <w:sz w:val="28"/>
          <w:szCs w:val="28"/>
        </w:rPr>
        <w:t xml:space="preserve"> района осуществляется не позднее одного рабочего дня, следующего за днем получения комплексного запроса.</w:t>
      </w:r>
    </w:p>
    <w:p w:rsidR="00741A60" w:rsidRDefault="00741A60" w:rsidP="00741A60">
      <w:pPr>
        <w:widowControl w:val="0"/>
        <w:autoSpaceDE w:val="0"/>
        <w:autoSpaceDN w:val="0"/>
        <w:adjustRightInd w:val="0"/>
        <w:ind w:firstLine="709"/>
        <w:jc w:val="both"/>
        <w:rPr>
          <w:color w:val="000000" w:themeColor="text1"/>
          <w:sz w:val="28"/>
          <w:szCs w:val="28"/>
        </w:rPr>
      </w:pPr>
      <w:r w:rsidRPr="00741A60">
        <w:rPr>
          <w:color w:val="000000" w:themeColor="text1"/>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A2DB1" w:rsidRPr="00DA2DB1" w:rsidRDefault="00DA2DB1" w:rsidP="00DA2DB1">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2.17.4</w:t>
      </w:r>
      <w:r w:rsidRPr="00DA2DB1">
        <w:rPr>
          <w:color w:val="000000" w:themeColor="text1"/>
          <w:sz w:val="28"/>
          <w:szCs w:val="28"/>
        </w:rPr>
        <w:t>. При получении муниципальной услуги заявители имеют право на:</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1)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Федерального закона № 210-ФЗ;</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DA2DB1" w:rsidRP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4) досудебное (внесудебное) рассмотрение жалоб в процессе получения муниципальной услуги;</w:t>
      </w:r>
    </w:p>
    <w:p w:rsidR="00DA2DB1" w:rsidRDefault="00DA2DB1" w:rsidP="00DA2DB1">
      <w:pPr>
        <w:widowControl w:val="0"/>
        <w:autoSpaceDE w:val="0"/>
        <w:autoSpaceDN w:val="0"/>
        <w:adjustRightInd w:val="0"/>
        <w:ind w:firstLine="709"/>
        <w:jc w:val="both"/>
        <w:rPr>
          <w:color w:val="000000" w:themeColor="text1"/>
          <w:sz w:val="28"/>
          <w:szCs w:val="28"/>
        </w:rPr>
      </w:pPr>
      <w:r w:rsidRPr="00DA2DB1">
        <w:rPr>
          <w:color w:val="000000" w:themeColor="text1"/>
          <w:sz w:val="28"/>
          <w:szCs w:val="28"/>
        </w:rPr>
        <w:t>5) получение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41A60" w:rsidRDefault="00741A60" w:rsidP="00741A60">
      <w:pPr>
        <w:widowControl w:val="0"/>
        <w:autoSpaceDE w:val="0"/>
        <w:autoSpaceDN w:val="0"/>
        <w:adjustRightInd w:val="0"/>
        <w:ind w:firstLine="709"/>
        <w:jc w:val="both"/>
        <w:rPr>
          <w:color w:val="000000" w:themeColor="text1"/>
          <w:sz w:val="28"/>
          <w:szCs w:val="28"/>
        </w:rPr>
      </w:pPr>
    </w:p>
    <w:p w:rsidR="00250CF1" w:rsidRPr="00250CF1" w:rsidRDefault="003071E4" w:rsidP="00250CF1">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Подраздел 2.18. </w:t>
      </w:r>
      <w:r w:rsidR="00250CF1" w:rsidRPr="00250CF1">
        <w:rPr>
          <w:color w:val="000000" w:themeColor="text1"/>
          <w:sz w:val="28"/>
          <w:szCs w:val="28"/>
        </w:rPr>
        <w:t xml:space="preserve">Иные требования, в том числе учитывающие особенности </w:t>
      </w:r>
    </w:p>
    <w:p w:rsidR="00250CF1" w:rsidRPr="00250CF1"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предоставления муниципальной услуги по экстерриториальному </w:t>
      </w:r>
    </w:p>
    <w:p w:rsidR="00250CF1" w:rsidRPr="00250CF1"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принципу (в случае, если муниципальная услуга предоставляется по </w:t>
      </w:r>
    </w:p>
    <w:p w:rsidR="00250CF1" w:rsidRPr="00250CF1"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 xml:space="preserve">экстерриториальному принципу) и особенности предоставления </w:t>
      </w:r>
    </w:p>
    <w:p w:rsidR="003071E4" w:rsidRDefault="00250CF1" w:rsidP="00250CF1">
      <w:pPr>
        <w:widowControl w:val="0"/>
        <w:autoSpaceDE w:val="0"/>
        <w:autoSpaceDN w:val="0"/>
        <w:adjustRightInd w:val="0"/>
        <w:ind w:firstLine="709"/>
        <w:jc w:val="center"/>
        <w:rPr>
          <w:color w:val="000000" w:themeColor="text1"/>
          <w:sz w:val="28"/>
          <w:szCs w:val="28"/>
        </w:rPr>
      </w:pPr>
      <w:r w:rsidRPr="00250CF1">
        <w:rPr>
          <w:color w:val="000000" w:themeColor="text1"/>
          <w:sz w:val="28"/>
          <w:szCs w:val="28"/>
        </w:rPr>
        <w:t>муниципальной услуги в электронной форме</w:t>
      </w:r>
    </w:p>
    <w:p w:rsidR="00E56648" w:rsidRPr="00B63478" w:rsidRDefault="00E56648" w:rsidP="00E56648">
      <w:pPr>
        <w:widowControl w:val="0"/>
        <w:autoSpaceDE w:val="0"/>
        <w:autoSpaceDN w:val="0"/>
        <w:adjustRightInd w:val="0"/>
        <w:ind w:firstLine="709"/>
        <w:jc w:val="center"/>
        <w:rPr>
          <w:color w:val="000000" w:themeColor="text1"/>
          <w:sz w:val="28"/>
          <w:szCs w:val="28"/>
        </w:rPr>
      </w:pPr>
    </w:p>
    <w:p w:rsidR="00240F5C" w:rsidRPr="00B63478" w:rsidRDefault="00240F5C" w:rsidP="00B63478">
      <w:pPr>
        <w:ind w:firstLine="709"/>
        <w:jc w:val="both"/>
        <w:rPr>
          <w:color w:val="000000" w:themeColor="text1"/>
          <w:sz w:val="28"/>
          <w:szCs w:val="28"/>
        </w:rPr>
      </w:pPr>
      <w:r w:rsidRPr="00B6347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в уполномоченный орган;</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через МФЦ в уполномоченный орган;</w:t>
      </w:r>
    </w:p>
    <w:p w:rsidR="00240F5C" w:rsidRPr="00B63478" w:rsidRDefault="00240F5C" w:rsidP="00B63478">
      <w:pPr>
        <w:autoSpaceDE w:val="0"/>
        <w:autoSpaceDN w:val="0"/>
        <w:adjustRightInd w:val="0"/>
        <w:ind w:firstLine="709"/>
        <w:jc w:val="both"/>
        <w:rPr>
          <w:color w:val="000000" w:themeColor="text1"/>
          <w:sz w:val="28"/>
          <w:szCs w:val="28"/>
        </w:rPr>
      </w:pPr>
      <w:r w:rsidRPr="00B6347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40F5C" w:rsidRPr="00B63478" w:rsidRDefault="00240F5C" w:rsidP="00B63478">
      <w:pPr>
        <w:ind w:firstLine="709"/>
        <w:jc w:val="both"/>
        <w:rPr>
          <w:color w:val="000000" w:themeColor="text1"/>
          <w:sz w:val="28"/>
          <w:szCs w:val="28"/>
        </w:rPr>
      </w:pPr>
      <w:r w:rsidRPr="00B6347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14682" w:rsidRPr="00B63478" w:rsidRDefault="00114682" w:rsidP="00B63478">
      <w:pPr>
        <w:ind w:firstLine="709"/>
        <w:jc w:val="both"/>
        <w:rPr>
          <w:sz w:val="28"/>
          <w:szCs w:val="28"/>
        </w:rPr>
      </w:pPr>
      <w:r w:rsidRPr="00B63478">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114682" w:rsidRPr="00B63478" w:rsidRDefault="00114682" w:rsidP="00B63478">
      <w:pPr>
        <w:ind w:firstLine="709"/>
        <w:jc w:val="both"/>
        <w:rPr>
          <w:sz w:val="28"/>
          <w:szCs w:val="28"/>
        </w:rPr>
      </w:pPr>
      <w:r w:rsidRPr="00B634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B63478">
        <w:rPr>
          <w:sz w:val="28"/>
          <w:szCs w:val="28"/>
        </w:rPr>
        <w:t>Усть-Лабинского</w:t>
      </w:r>
      <w:proofErr w:type="spellEnd"/>
      <w:r w:rsidRPr="00B63478">
        <w:rPr>
          <w:sz w:val="28"/>
          <w:szCs w:val="28"/>
        </w:rPr>
        <w:t xml:space="preserve"> городского поселения </w:t>
      </w:r>
      <w:proofErr w:type="spellStart"/>
      <w:r w:rsidRPr="00B63478">
        <w:rPr>
          <w:sz w:val="28"/>
          <w:szCs w:val="28"/>
        </w:rPr>
        <w:t>Усть-Лабинского</w:t>
      </w:r>
      <w:proofErr w:type="spellEnd"/>
      <w:r w:rsidRPr="00B63478">
        <w:rPr>
          <w:sz w:val="28"/>
          <w:szCs w:val="28"/>
        </w:rPr>
        <w:t xml:space="preserve"> района Краснодарского края с перечнем оказываемых муниципальных услуг и информацией по каждой услуге. </w:t>
      </w:r>
    </w:p>
    <w:p w:rsidR="00114682" w:rsidRPr="00B63478" w:rsidRDefault="00114682" w:rsidP="00B63478">
      <w:pPr>
        <w:ind w:firstLine="709"/>
        <w:jc w:val="both"/>
        <w:rPr>
          <w:sz w:val="28"/>
          <w:szCs w:val="28"/>
        </w:rPr>
      </w:pPr>
      <w:r w:rsidRPr="00B634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4682" w:rsidRPr="00B63478" w:rsidRDefault="00114682" w:rsidP="00B63478">
      <w:pPr>
        <w:ind w:firstLine="709"/>
        <w:jc w:val="both"/>
        <w:rPr>
          <w:sz w:val="28"/>
          <w:szCs w:val="28"/>
        </w:rPr>
      </w:pPr>
      <w:r w:rsidRPr="00B634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682" w:rsidRPr="00B63478" w:rsidRDefault="00114682" w:rsidP="00B63478">
      <w:pPr>
        <w:ind w:firstLine="709"/>
        <w:jc w:val="both"/>
        <w:rPr>
          <w:sz w:val="28"/>
          <w:szCs w:val="28"/>
        </w:rPr>
      </w:pPr>
      <w:r w:rsidRPr="00B634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14682" w:rsidRPr="00B63478" w:rsidRDefault="00114682" w:rsidP="00B63478">
      <w:pPr>
        <w:ind w:firstLine="709"/>
        <w:jc w:val="both"/>
        <w:rPr>
          <w:sz w:val="28"/>
          <w:szCs w:val="28"/>
        </w:rPr>
      </w:pPr>
      <w:r w:rsidRPr="00B63478">
        <w:rPr>
          <w:sz w:val="28"/>
          <w:szCs w:val="28"/>
        </w:rPr>
        <w:t>для оформления документов посредством сети «Интернет» заявителю необходимо пройти процедуру авторизации на Портале;</w:t>
      </w:r>
    </w:p>
    <w:p w:rsidR="00114682" w:rsidRPr="00B63478" w:rsidRDefault="00114682" w:rsidP="00B63478">
      <w:pPr>
        <w:ind w:firstLine="709"/>
        <w:jc w:val="both"/>
        <w:rPr>
          <w:sz w:val="28"/>
          <w:szCs w:val="28"/>
        </w:rPr>
      </w:pPr>
      <w:r w:rsidRPr="00B634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14682" w:rsidRPr="00B63478" w:rsidRDefault="00114682" w:rsidP="00B63478">
      <w:pPr>
        <w:ind w:firstLine="709"/>
        <w:jc w:val="both"/>
        <w:rPr>
          <w:sz w:val="28"/>
          <w:szCs w:val="28"/>
        </w:rPr>
      </w:pPr>
      <w:r w:rsidRPr="00B634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14682" w:rsidRPr="00B63478" w:rsidRDefault="00114682" w:rsidP="00B63478">
      <w:pPr>
        <w:ind w:firstLine="709"/>
        <w:jc w:val="both"/>
        <w:rPr>
          <w:sz w:val="28"/>
          <w:szCs w:val="28"/>
        </w:rPr>
      </w:pPr>
      <w:r w:rsidRPr="00B634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14682" w:rsidRPr="00B63478" w:rsidRDefault="00114682" w:rsidP="00B63478">
      <w:pPr>
        <w:ind w:firstLine="709"/>
        <w:jc w:val="both"/>
        <w:rPr>
          <w:sz w:val="28"/>
          <w:szCs w:val="28"/>
        </w:rPr>
      </w:pPr>
      <w:r w:rsidRPr="00B634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14682" w:rsidRPr="00B63478" w:rsidRDefault="00114682" w:rsidP="00B63478">
      <w:pPr>
        <w:ind w:firstLine="709"/>
        <w:jc w:val="both"/>
        <w:rPr>
          <w:sz w:val="28"/>
          <w:szCs w:val="28"/>
        </w:rPr>
      </w:pPr>
      <w:r w:rsidRPr="00B634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14682" w:rsidRPr="00B63478" w:rsidRDefault="00114682" w:rsidP="00B63478">
      <w:pPr>
        <w:ind w:firstLine="709"/>
        <w:jc w:val="both"/>
        <w:rPr>
          <w:sz w:val="28"/>
          <w:szCs w:val="28"/>
        </w:rPr>
      </w:pPr>
      <w:r w:rsidRPr="00B6347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14682" w:rsidRPr="00B63478" w:rsidRDefault="00114682" w:rsidP="00B63478">
      <w:pPr>
        <w:autoSpaceDE w:val="0"/>
        <w:autoSpaceDN w:val="0"/>
        <w:adjustRightInd w:val="0"/>
        <w:ind w:firstLine="709"/>
        <w:jc w:val="both"/>
        <w:rPr>
          <w:sz w:val="28"/>
          <w:szCs w:val="28"/>
        </w:rPr>
      </w:pPr>
      <w:r w:rsidRPr="00B63478">
        <w:rPr>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14682" w:rsidRDefault="00114682" w:rsidP="00B63478">
      <w:pPr>
        <w:autoSpaceDE w:val="0"/>
        <w:autoSpaceDN w:val="0"/>
        <w:adjustRightInd w:val="0"/>
        <w:ind w:firstLine="709"/>
        <w:jc w:val="both"/>
        <w:rPr>
          <w:sz w:val="28"/>
          <w:szCs w:val="28"/>
        </w:rPr>
      </w:pPr>
      <w:r w:rsidRPr="00B634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577D5" w:rsidRPr="00B63478" w:rsidRDefault="00A577D5" w:rsidP="00B63478">
      <w:pPr>
        <w:autoSpaceDE w:val="0"/>
        <w:autoSpaceDN w:val="0"/>
        <w:adjustRightInd w:val="0"/>
        <w:ind w:firstLine="709"/>
        <w:jc w:val="both"/>
        <w:rPr>
          <w:sz w:val="28"/>
          <w:szCs w:val="28"/>
        </w:rPr>
      </w:pPr>
    </w:p>
    <w:p w:rsidR="003071E4" w:rsidRDefault="003071E4" w:rsidP="00A577D5">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Раздел III. С</w:t>
      </w:r>
      <w:r w:rsidR="00A577D5" w:rsidRPr="00B63478">
        <w:rPr>
          <w:color w:val="000000" w:themeColor="text1"/>
          <w:sz w:val="28"/>
          <w:szCs w:val="28"/>
        </w:rPr>
        <w:t xml:space="preserve">остав, последовательность и сроки </w:t>
      </w:r>
      <w:r w:rsidR="00A577D5" w:rsidRPr="00B63478">
        <w:rPr>
          <w:color w:val="000000" w:themeColor="text1"/>
          <w:sz w:val="28"/>
          <w:szCs w:val="28"/>
        </w:rPr>
        <w:br/>
        <w:t>выполнения административных процедур</w:t>
      </w:r>
      <w:r w:rsidR="00250CF1">
        <w:rPr>
          <w:color w:val="000000" w:themeColor="text1"/>
          <w:sz w:val="28"/>
          <w:szCs w:val="28"/>
        </w:rPr>
        <w:t xml:space="preserve"> (действий)</w:t>
      </w:r>
      <w:r w:rsidR="00A577D5" w:rsidRPr="00B63478">
        <w:rPr>
          <w:color w:val="000000" w:themeColor="text1"/>
          <w:sz w:val="28"/>
          <w:szCs w:val="28"/>
        </w:rPr>
        <w:t xml:space="preserve">, требования </w:t>
      </w:r>
      <w:r w:rsidR="00A577D5" w:rsidRPr="00B63478">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77D5" w:rsidRPr="00B63478" w:rsidRDefault="00A577D5" w:rsidP="00A577D5">
      <w:pPr>
        <w:widowControl w:val="0"/>
        <w:autoSpaceDE w:val="0"/>
        <w:autoSpaceDN w:val="0"/>
        <w:adjustRightInd w:val="0"/>
        <w:ind w:firstLine="709"/>
        <w:jc w:val="center"/>
        <w:rPr>
          <w:color w:val="000000" w:themeColor="text1"/>
          <w:sz w:val="28"/>
          <w:szCs w:val="28"/>
        </w:rPr>
      </w:pPr>
    </w:p>
    <w:p w:rsidR="00250CF1" w:rsidRPr="00250CF1" w:rsidRDefault="003071E4" w:rsidP="00250CF1">
      <w:pPr>
        <w:autoSpaceDE w:val="0"/>
        <w:autoSpaceDN w:val="0"/>
        <w:adjustRightInd w:val="0"/>
        <w:ind w:firstLine="709"/>
        <w:jc w:val="center"/>
        <w:rPr>
          <w:color w:val="000000" w:themeColor="text1"/>
          <w:sz w:val="28"/>
          <w:szCs w:val="28"/>
        </w:rPr>
      </w:pPr>
      <w:bookmarkStart w:id="10" w:name="Par343"/>
      <w:bookmarkEnd w:id="10"/>
      <w:r w:rsidRPr="00B63478">
        <w:rPr>
          <w:color w:val="000000" w:themeColor="text1"/>
          <w:sz w:val="28"/>
          <w:szCs w:val="28"/>
        </w:rPr>
        <w:t xml:space="preserve">Подраздел 3.1. </w:t>
      </w:r>
      <w:r w:rsidR="00250CF1" w:rsidRPr="00250CF1">
        <w:rPr>
          <w:color w:val="000000" w:themeColor="text1"/>
          <w:sz w:val="28"/>
          <w:szCs w:val="28"/>
        </w:rPr>
        <w:t xml:space="preserve">Исчерпывающий перечень административных процедур </w:t>
      </w:r>
    </w:p>
    <w:p w:rsidR="00A577D5" w:rsidRDefault="00250CF1" w:rsidP="00250CF1">
      <w:pPr>
        <w:autoSpaceDE w:val="0"/>
        <w:autoSpaceDN w:val="0"/>
        <w:adjustRightInd w:val="0"/>
        <w:ind w:firstLine="709"/>
        <w:jc w:val="center"/>
        <w:rPr>
          <w:color w:val="000000" w:themeColor="text1"/>
          <w:sz w:val="28"/>
          <w:szCs w:val="28"/>
        </w:rPr>
      </w:pPr>
      <w:r w:rsidRPr="00250CF1">
        <w:rPr>
          <w:color w:val="000000" w:themeColor="text1"/>
          <w:sz w:val="28"/>
          <w:szCs w:val="28"/>
        </w:rPr>
        <w:t>(действий) при предоставлении муниципальной услуги</w:t>
      </w:r>
    </w:p>
    <w:p w:rsidR="00250CF1" w:rsidRPr="00B63478" w:rsidRDefault="00250CF1" w:rsidP="00250CF1">
      <w:pPr>
        <w:autoSpaceDE w:val="0"/>
        <w:autoSpaceDN w:val="0"/>
        <w:adjustRightInd w:val="0"/>
        <w:ind w:firstLine="709"/>
        <w:jc w:val="center"/>
        <w:rPr>
          <w:color w:val="000000" w:themeColor="text1"/>
          <w:sz w:val="28"/>
          <w:szCs w:val="28"/>
        </w:rPr>
      </w:pPr>
    </w:p>
    <w:p w:rsidR="00E51229" w:rsidRPr="00E51229" w:rsidRDefault="00A577D5"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3.1.1. </w:t>
      </w:r>
      <w:r w:rsidR="00E51229" w:rsidRPr="00E51229">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в том числе с использованием Единого портала государственных и муниципальных услуг (функций), Регионального портала;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передача курьером пакета документов из МФЦ в Уполномоченный орган (при подаче заявления о предоставлении муниципальной услуги через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 запрос документов, указанных в пункте 2.7.1. подраздела 2.7 Регламента, в рамках межведомственного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4)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5) принятие решения о предоставлении (об отказе в предоставлении)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6)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7) выдача (направление) заявителю результата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Рассмотрение заявления, полученного в электронной форме, осуществляется Уполномоченным органом в том же порядке, что и рассмотрение заявлений, полученных лично от Заявителей.</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3.2. Последовательность выполнения административных процедур</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государственных и муниципальных услуг (функций),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Регионального портала, с заявлением и документами, указанными в подразделе 2.6 раздела 2 Регламента.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Заявление и копии документов, заверенные в установленном порядке, могут быть направлены по почте, через МФЦ или в форме электронного документа.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3.2.1.1. Прием заявления и документов в Уполномоченном органе.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Приём и регистрация заявления и документов, поданных заявителем непосредственно в Уполномоченный орган по месту жительства, осуществляется должностным лицом Уполномоченного органа в день подачи указанного заявления и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При приёме заявления и документов, поданных заявителем непосредственно в Уполномоченный орган, должностное лицо Уполномоченного органа: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соответствие представленных документов установленным требованиям, удостоверяясь, что: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тексты документов написаны разборчиво;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фамилии, имена и отчества физических лиц, адреса их мест жительства написаны полностью;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документах нет подчисток, приписок, зачеркнутых слов и иных не оговоренных в них исправлений;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исполнены карандашом;</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документы не имеют серьезных повреждений, наличие которых не позволяет однозначно истолковать их содержание;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действия документов не истек;</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представлены в полном объеме;</w:t>
      </w:r>
    </w:p>
    <w:p w:rsidR="00E51229" w:rsidRPr="00E51229" w:rsidRDefault="00E51229" w:rsidP="00E51229">
      <w:pPr>
        <w:autoSpaceDE w:val="0"/>
        <w:autoSpaceDN w:val="0"/>
        <w:ind w:firstLine="709"/>
        <w:jc w:val="both"/>
        <w:rPr>
          <w:rFonts w:eastAsia="Calibri"/>
          <w:color w:val="000000" w:themeColor="text1"/>
          <w:spacing w:val="-2"/>
          <w:sz w:val="28"/>
          <w:szCs w:val="28"/>
        </w:rPr>
      </w:pPr>
      <w:r w:rsidRPr="00E51229">
        <w:rPr>
          <w:rFonts w:eastAsia="Calibri"/>
          <w:color w:val="000000" w:themeColor="text1"/>
          <w:spacing w:val="-2"/>
          <w:sz w:val="28"/>
          <w:szCs w:val="28"/>
        </w:rPr>
        <w:t xml:space="preserve">при предоставлении ему оригинала и незаверенной в установленном законодательстве Российской Федерации порядке копии документа, необходимого для предоставления муниципальной услуги, свидетельствует верность копии оригиналу документа и делает на копии документа отметку в виде удостоверительной </w:t>
      </w:r>
      <w:proofErr w:type="gramStart"/>
      <w:r w:rsidRPr="00E51229">
        <w:rPr>
          <w:rFonts w:eastAsia="Calibri"/>
          <w:color w:val="000000" w:themeColor="text1"/>
          <w:spacing w:val="-2"/>
          <w:sz w:val="28"/>
          <w:szCs w:val="28"/>
        </w:rPr>
        <w:t>надписи</w:t>
      </w:r>
      <w:proofErr w:type="gramEnd"/>
      <w:r w:rsidRPr="00E51229">
        <w:rPr>
          <w:rFonts w:eastAsia="Calibri"/>
          <w:color w:val="000000" w:themeColor="text1"/>
          <w:spacing w:val="-2"/>
          <w:sz w:val="28"/>
          <w:szCs w:val="28"/>
        </w:rPr>
        <w:t xml:space="preserve"> «ВЕРНО», проставляет свою должность, личную подпись, инициалы, фамилию, дату. После чего оригинал документа, необходимого для предоставления муниципальной услуги, передается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r w:rsidR="001076C2">
        <w:rPr>
          <w:rFonts w:eastAsia="Calibri"/>
          <w:color w:val="000000" w:themeColor="text1"/>
          <w:sz w:val="28"/>
          <w:szCs w:val="28"/>
        </w:rPr>
        <w:t xml:space="preserve"> от 27 июля 2006 года N 149-ФЗ «</w:t>
      </w:r>
      <w:r w:rsidRPr="00E51229">
        <w:rPr>
          <w:rFonts w:eastAsia="Calibri"/>
          <w:color w:val="000000" w:themeColor="text1"/>
          <w:sz w:val="28"/>
          <w:szCs w:val="28"/>
        </w:rPr>
        <w:t>Об информации, информационных технологиях и о защите информации</w:t>
      </w:r>
      <w:r w:rsidR="001076C2">
        <w:rPr>
          <w:rFonts w:eastAsia="Calibri"/>
          <w:color w:val="000000" w:themeColor="text1"/>
          <w:sz w:val="28"/>
          <w:szCs w:val="28"/>
        </w:rPr>
        <w:t>»</w:t>
      </w:r>
      <w:r w:rsidRPr="00E51229">
        <w:rPr>
          <w:rFonts w:eastAsia="Calibri"/>
          <w:color w:val="000000" w:themeColor="text1"/>
          <w:sz w:val="28"/>
          <w:szCs w:val="28"/>
        </w:rPr>
        <w:t>.</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Датой приёма должностным лицом Уполномоченного органа от Заявителя заявления и документов, подтверждаются распиской (приложение № 4 к Регламенту) о принятии документов, выдаваемой должностным лицом Уполномоченного органа.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представивший документы для получения муниципальной услуги, в обязательном порядке информируется должностным лицом Уполномоченного органа: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сроке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возможности отказа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 </w:t>
      </w:r>
      <w:r w:rsidRPr="00E51229">
        <w:rPr>
          <w:rFonts w:eastAsia="Calibri"/>
          <w:color w:val="000000" w:themeColor="text1"/>
          <w:sz w:val="28"/>
          <w:szCs w:val="28"/>
        </w:rPr>
        <w:t>3.2.1.2. Порядок приема документов в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Прием и регистрация заявления и документов, поданных Заявителем в МФЦ, осуществляется должностным лицом МФЦ в день подачи заявления и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приеме заявления и прилагаемых к нему документов работник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проверяет соответствие представленных документов установленным требованиям, удостоверяясь, что: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тексты документов написаны разборчиво;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фамилии, имена и отчества физических лиц, адреса их мест жительства написаны полностью;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 документах нет подчисток, приписок, зачеркнутых слов и иных не оговоренных в них исправлений;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исполнены карандашом;</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действия документов не истек;</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документы представлены в полном объеме;</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при предоставлении ему оригинала и незаверенной в установленном законодательстве Российской Федерации порядке копии документа, необходимого для предоставления муниципальной услуги, свидетельствует верность копии оригиналу документа и делает на копии документа отметку в виде удостоверительной </w:t>
      </w:r>
      <w:proofErr w:type="gramStart"/>
      <w:r w:rsidRPr="00E51229">
        <w:rPr>
          <w:rFonts w:eastAsia="Calibri"/>
          <w:color w:val="000000" w:themeColor="text1"/>
          <w:spacing w:val="-4"/>
          <w:sz w:val="28"/>
          <w:szCs w:val="28"/>
        </w:rPr>
        <w:t>надписи</w:t>
      </w:r>
      <w:proofErr w:type="gramEnd"/>
      <w:r w:rsidRPr="00E51229">
        <w:rPr>
          <w:rFonts w:eastAsia="Calibri"/>
          <w:color w:val="000000" w:themeColor="text1"/>
          <w:spacing w:val="-4"/>
          <w:sz w:val="28"/>
          <w:szCs w:val="28"/>
        </w:rPr>
        <w:t xml:space="preserve"> «ВЕРНО», проставляет свою должность, личную подпись, инициалы, фамилию, дату. После чего оригинал документа, необходимого для предоставления муниципальной услуги, передается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сроке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возможности отказа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3.2.1.3. Регистрация заявления и документов, направленных по почте, осуществляется муниципальным служащим в день поступления указанного заявления и документов в Уполномоченный орган.</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Регистрация заявления и документов, направленных по почте и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3.2.1.4. Регистрация заявления и документов в электронной форме с использованием Единого портала государственных и муниципальных услуг (функций), Регионального портала осуществляется должностным лицом Уполномоченного органа в день поступления указанного заявления и документов в Уполномоченный орган.</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Регистрация заявления и документов, направленных в электронной форме с использованием Единого портала государственных и муниципальных услуг (функций), Регионального портала,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Уведомление о принятии документов, направленных в электронной форме с использованием Единого портала государственных и муниципальных услуг (функций), Регионального портала, в день принятия заявления и документов направляется Уполномоченным органом заявителю в электронной форме в личный кабинет на Едином портале государственных и муниципальных услуг (функций), Региональном портале либо указанный заявителем адрес электронной почты.</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Единого портала государственных и муниципальных услуг (функций),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а также действия, связанные с проверкой действительности усиленной квалифицированной электронной подписи заявителя определяются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51229" w:rsidRPr="00E51229" w:rsidRDefault="00E51229" w:rsidP="00E51229">
      <w:pPr>
        <w:autoSpaceDE w:val="0"/>
        <w:autoSpaceDN w:val="0"/>
        <w:ind w:firstLine="709"/>
        <w:jc w:val="both"/>
        <w:rPr>
          <w:rFonts w:eastAsia="Calibri"/>
          <w:color w:val="000000" w:themeColor="text1"/>
          <w:spacing w:val="-2"/>
          <w:sz w:val="28"/>
          <w:szCs w:val="28"/>
        </w:rPr>
      </w:pPr>
      <w:r w:rsidRPr="00E51229">
        <w:rPr>
          <w:rFonts w:eastAsia="Calibri"/>
          <w:color w:val="000000" w:themeColor="text1"/>
          <w:spacing w:val="-2"/>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Едином портале государственных и муниципальных услуг (функций) или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E51229">
        <w:rPr>
          <w:rFonts w:eastAsia="Calibri"/>
          <w:color w:val="000000" w:themeColor="text1"/>
          <w:sz w:val="28"/>
          <w:szCs w:val="28"/>
        </w:rPr>
        <w:lastRenderedPageBreak/>
        <w:t>получении заявления и документов, в том числе с использованием Единого портала государственных и муниципальных услуг (функций), Регионального портала - 1 рабочий день.</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Порядок передачи курьером пакета документов в Уполномоченный орган:</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3.2.2.1. Передача документов из МФЦ в Уполномоченный орган осуществляется в течение 1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51229" w:rsidRPr="00E51229" w:rsidRDefault="00E51229" w:rsidP="00E51229">
      <w:pPr>
        <w:autoSpaceDE w:val="0"/>
        <w:autoSpaceDN w:val="0"/>
        <w:ind w:firstLine="709"/>
        <w:jc w:val="both"/>
        <w:rPr>
          <w:rFonts w:eastAsia="Calibri"/>
          <w:color w:val="000000" w:themeColor="text1"/>
          <w:spacing w:val="-6"/>
          <w:sz w:val="28"/>
          <w:szCs w:val="28"/>
        </w:rPr>
      </w:pPr>
      <w:r w:rsidRPr="00E51229">
        <w:rPr>
          <w:rFonts w:eastAsia="Calibri"/>
          <w:color w:val="000000" w:themeColor="text1"/>
          <w:spacing w:val="-6"/>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3.2.2.3. При передаче пакета документов должностное лицо Уполномоченного органа, принимающий его,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3.2.2.4. В случае наличия оснований для отказа в приеме документов, необходимых для предоставления муниципальной услуги, предусмотренных подразделом 2.6 и подразделом 2.7 Регламента, должностное лицо Уполномоченного органа уведомляет Заявителя о наличии оснований для отказа в приеме документов и возвращает ему заявление и документы с объяснением содержания выявленных оснований для отказа в приеме документов.</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3.2.2.5. В случае отсутствия оснований для отказа в приеме документов должностное лицо Уполномоченного органа регистрирует поступившее заявление гражданина в книге регистрации формализованных заявлений граждан по вопросам учета в качестве нуждающихся в жилых помещениях, с указанием даты и времени их представления в Уполномоченный орган или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Регистрация заявления и документов, направленных через МФЦ, поступивших в Уполномоченный орган в выходной день (нерабочий праздничный день) или после окончания рабочего дня, осуществляется в течение следующего за ним рабочего дня.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регистрационная запись в книге регистрации заявлений граждан по вопросам учета в качестве нуждающихся в жилых помещениях, выданная расписка о приеме документов должностным лицом Уполномоченного органа.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3.2.3. Запрос документов, указанных в пункте 2.7.1. подраздела 2.7 Регламента, в рамках межведомственного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случае непредставления Заявителем документов (сведений), предусмотренных пунктом 2.7.1 подраздела 2.7 Регламента, должностное лицо Уполномоченного органа в течение 5 рабочих дней, с даты приёма (регистрации) заявления в Уполномоченном органе, направляет запрос в рамках межведомственного информационного взаимодействия для получения </w:t>
      </w:r>
      <w:r w:rsidRPr="00E51229">
        <w:rPr>
          <w:rFonts w:eastAsia="Calibri"/>
          <w:color w:val="000000" w:themeColor="text1"/>
          <w:sz w:val="28"/>
          <w:szCs w:val="28"/>
        </w:rPr>
        <w:lastRenderedPageBreak/>
        <w:t>документов (сведений) в органы и учреждения, участвующие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Межведомственные запросы оформляются в соответствии с требованиями, установленными Федеральным законом № 210-ФЗ «Об организации предоставления государственных и муниципальных услуг».</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межведомственный запрос направляется на бумажном носителе.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являются запросы о предоставлении сведений.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3.2.4. Рассмотрение Уполномоченным органом документов, предоставленных Заявителем по собственной инициативе и (или) полученных (представленных) в рамках межведомственного информационного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поступление (получение) от организаций, участвующих в предоставлении муниципальной услуги, документов, запрошенных должностным лицом Уполномоченного органа в порядке межведомственного взаимодействия.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3.2.4.1. Должностное лицо Уполномоченного органа рассматривает документы (сведения), предоставленные Заявителем по собственной инициативе и (или) полученные (представленные) в рамках межведомственного информационного взаимодействия, изучает документы (копии документов) (сведения), также осуществляет проверку полноты и достоверности документов для принятия решения о предоставлении (об отказе в предоставлении) муниципальной услуги в течение 10 рабочих дней.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3.2.5. Принятие решения о предоставлении (об отказе в предоставлении) муниципальной услуги. </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  3.2.5.1. По результатам рассмотрения заявления и документов, представленных заявителем, а также полученных от организаций, участвующих в предоставлении муниципальной услуги в порядке межведомственного взаимодействия, должностное лицо Уполномоченного органа При наличии оснований для предоставления (отказа в предоставлении) муниципальной услуги должностное лицо уполномоченного органа в течение </w:t>
      </w:r>
      <w:r w:rsidRPr="00E51229">
        <w:rPr>
          <w:rFonts w:eastAsia="Calibri"/>
          <w:color w:val="000000" w:themeColor="text1"/>
          <w:spacing w:val="4"/>
          <w:sz w:val="28"/>
          <w:szCs w:val="28"/>
        </w:rPr>
        <w:lastRenderedPageBreak/>
        <w:t>3 рабочих дней со дня поступления документов в уполномоченный орган подготавливает уведомление о наличии (отсутствии) у гражданина предусмотренных законодательством Российской Федерации оснований признания его нуждающимся в жилом помещении (по форме, согласно приложению № 3) и вносит информацию в книгу учета граждан нуждающихся в жилых помещениях.</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3.2.5.2. В случае направления заявления и документов с использованием Единого портала государственных и муниципальных услуг (функций), Регионального портала, уведомление о наличии (отсутствии) у гражданина предусмотренных законодательством Российской Федерации оснований признания его нуждающимся в жилом помещении направляются должностным лицом Уполномоченного органа Заявителю в электронной форме в личный кабинет на Едином портале государственных и муниципальных услуг (функций), Региональном портале либо на указанный заявителем адрес электронной почты в течение 1 рабочего дня со дня подготовки таких уведомления либо письменной информации.</w:t>
      </w:r>
      <w:r w:rsidRPr="00E51229">
        <w:rPr>
          <w:rFonts w:eastAsia="Calibri"/>
          <w:color w:val="000000" w:themeColor="text1"/>
          <w:sz w:val="28"/>
          <w:szCs w:val="28"/>
        </w:rPr>
        <w:tab/>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3.2.6.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3.2.6.1. Порядок передачи курьером пакета документов в МФЦ:</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Передача документов из Уполномоченного органа в МФЦ осуществляется в течение одного рабочего дня со дня подготовки уведомления о наличии (отсутствии) у гражданина предусмотренных </w:t>
      </w:r>
      <w:proofErr w:type="gramStart"/>
      <w:r w:rsidRPr="00E51229">
        <w:rPr>
          <w:rFonts w:eastAsia="Calibri"/>
          <w:color w:val="000000" w:themeColor="text1"/>
          <w:sz w:val="28"/>
          <w:szCs w:val="28"/>
        </w:rPr>
        <w:t>законодательством Российской Федерации оснований признания</w:t>
      </w:r>
      <w:proofErr w:type="gramEnd"/>
      <w:r w:rsidRPr="00E51229">
        <w:rPr>
          <w:rFonts w:eastAsia="Calibri"/>
          <w:color w:val="000000" w:themeColor="text1"/>
          <w:sz w:val="28"/>
          <w:szCs w:val="28"/>
        </w:rPr>
        <w:t xml:space="preserve"> его нуждающимся в жилом помещении на основании реестра, который составляется в двух экземплярах и содержит дату и время передачи.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 Выдача (направление) заявителю результата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Для получения документов заявитель прибывает в МФЦ лично с документом, удостоверяющим личность.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выдаче документов должностное лицо МФЦ:</w:t>
      </w:r>
    </w:p>
    <w:p w:rsidR="00E51229" w:rsidRPr="001076C2" w:rsidRDefault="00E51229" w:rsidP="00E51229">
      <w:pPr>
        <w:autoSpaceDE w:val="0"/>
        <w:autoSpaceDN w:val="0"/>
        <w:ind w:firstLine="709"/>
        <w:jc w:val="both"/>
        <w:rPr>
          <w:rFonts w:eastAsia="Calibri"/>
          <w:color w:val="000000" w:themeColor="text1"/>
          <w:spacing w:val="6"/>
          <w:sz w:val="28"/>
          <w:szCs w:val="28"/>
        </w:rPr>
      </w:pPr>
      <w:r w:rsidRPr="001076C2">
        <w:rPr>
          <w:rFonts w:eastAsia="Calibri"/>
          <w:color w:val="000000" w:themeColor="text1"/>
          <w:spacing w:val="6"/>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1076C2">
        <w:rPr>
          <w:rFonts w:eastAsia="Calibri"/>
          <w:color w:val="000000" w:themeColor="text1"/>
          <w:spacing w:val="6"/>
          <w:sz w:val="28"/>
          <w:szCs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знакомит с содержанием документов и выдает их под роспись.</w:t>
      </w:r>
    </w:p>
    <w:p w:rsidR="00E51229" w:rsidRPr="001076C2" w:rsidRDefault="00E51229" w:rsidP="00E51229">
      <w:pPr>
        <w:autoSpaceDE w:val="0"/>
        <w:autoSpaceDN w:val="0"/>
        <w:ind w:firstLine="709"/>
        <w:jc w:val="both"/>
        <w:rPr>
          <w:rFonts w:eastAsia="Calibri"/>
          <w:color w:val="000000" w:themeColor="text1"/>
          <w:spacing w:val="10"/>
          <w:sz w:val="28"/>
          <w:szCs w:val="28"/>
        </w:rPr>
      </w:pPr>
      <w:r w:rsidRPr="001076C2">
        <w:rPr>
          <w:rFonts w:eastAsia="Calibri"/>
          <w:color w:val="000000" w:themeColor="text1"/>
          <w:spacing w:val="1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3.2.7.2. В случае подачи заявления о предоставлении муниципальной услуги в Уполномоченный орган должностное лицо ответственное за предоставление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устанавливает личность заявителя (представителя), проверяет его полномочия;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знакомит с содержанием результата предоставления муниципальной услуги и выдает его под роспись.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3.2.7.3.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выдача (направление)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выдача уведомления гражданину о наличии у него предусмотренных законодательством оснований признания нуждающимся в жилом помещении;</w:t>
      </w:r>
    </w:p>
    <w:p w:rsid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выдача уведомления гражданину об отсутствии у него предусмотренных законодательством оснований признания нуждающимся в жилом помещении.</w:t>
      </w:r>
    </w:p>
    <w:p w:rsidR="00B939F1" w:rsidRPr="00E51229" w:rsidRDefault="00B939F1" w:rsidP="00E51229">
      <w:pPr>
        <w:autoSpaceDE w:val="0"/>
        <w:autoSpaceDN w:val="0"/>
        <w:ind w:firstLine="709"/>
        <w:jc w:val="both"/>
        <w:rPr>
          <w:rFonts w:eastAsia="Calibri"/>
          <w:color w:val="000000" w:themeColor="text1"/>
          <w:sz w:val="28"/>
          <w:szCs w:val="28"/>
        </w:rPr>
      </w:pPr>
      <w:r>
        <w:rPr>
          <w:rFonts w:eastAsia="Calibri"/>
          <w:color w:val="000000" w:themeColor="text1"/>
          <w:sz w:val="28"/>
          <w:szCs w:val="28"/>
        </w:rPr>
        <w:t>3.2.8.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51229" w:rsidRDefault="00E51229" w:rsidP="00E51229">
      <w:pPr>
        <w:autoSpaceDE w:val="0"/>
        <w:autoSpaceDN w:val="0"/>
        <w:ind w:firstLine="709"/>
        <w:jc w:val="both"/>
        <w:rPr>
          <w:rFonts w:eastAsia="Calibri"/>
          <w:color w:val="000000" w:themeColor="text1"/>
          <w:sz w:val="28"/>
          <w:szCs w:val="28"/>
        </w:rPr>
      </w:pPr>
    </w:p>
    <w:p w:rsidR="001076C2" w:rsidRDefault="001076C2" w:rsidP="00E51229">
      <w:pPr>
        <w:autoSpaceDE w:val="0"/>
        <w:autoSpaceDN w:val="0"/>
        <w:ind w:firstLine="709"/>
        <w:jc w:val="both"/>
        <w:rPr>
          <w:rFonts w:eastAsia="Calibri"/>
          <w:color w:val="000000" w:themeColor="text1"/>
          <w:sz w:val="28"/>
          <w:szCs w:val="28"/>
        </w:rPr>
      </w:pPr>
    </w:p>
    <w:p w:rsidR="001076C2" w:rsidRDefault="001076C2"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lastRenderedPageBreak/>
        <w:t>3.3. Перечень административных процедур (действий) при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предоставлении муниципальной услуги в электронной форме</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3.3.1. Предоставление муниципальной услуги включает в себя следующие административные процедуры (действия) в электронной форме: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получение информации о порядке и сроках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получение результата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3.4. Порядок осуществления в электронной форме, в том числе</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с использованием Единого портала государственных 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муниципальных услуг (функций), Регионального портала,</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административных процедур (действий) в соответствии с положениями статьи 10 Федерального закона от 27 июля 2010 г. № 210-ФЗ</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«Об организации предоставления государственных 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муниципальных услуг»</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3.4.1. Получение информации о порядке и сроках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предоставлении муниципальной услуги размещается на Едином портале, Региональном портале.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Едином портале, Региональном портале размещается следующая информация: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исчерпывающий перечень документов, необходимых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круг Заявителей;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формы заявлений (уведомлений, сообщений), используемые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Информация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 xml:space="preserve">о порядке и сроках предоставления муниципальной услуги предоставляется Заявителю бесплатно.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в предоставлении муниципальной услуги в случае, если запрос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3.4.2. Формирование запроса о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E51229" w:rsidRPr="00E51229" w:rsidRDefault="00E51229" w:rsidP="00E51229">
      <w:pPr>
        <w:autoSpaceDE w:val="0"/>
        <w:autoSpaceDN w:val="0"/>
        <w:ind w:firstLine="709"/>
        <w:jc w:val="both"/>
        <w:rPr>
          <w:rFonts w:eastAsia="Calibri"/>
          <w:color w:val="000000" w:themeColor="text1"/>
          <w:spacing w:val="-4"/>
          <w:sz w:val="28"/>
          <w:szCs w:val="28"/>
        </w:rPr>
      </w:pPr>
      <w:r w:rsidRPr="00E51229">
        <w:rPr>
          <w:rFonts w:eastAsia="Calibri"/>
          <w:color w:val="000000" w:themeColor="text1"/>
          <w:spacing w:val="-4"/>
          <w:sz w:val="28"/>
          <w:szCs w:val="28"/>
        </w:rPr>
        <w:t xml:space="preserve">Формирование запроса Заявителем осуществляется посредством </w:t>
      </w:r>
      <w:proofErr w:type="gramStart"/>
      <w:r w:rsidRPr="00E51229">
        <w:rPr>
          <w:rFonts w:eastAsia="Calibri"/>
          <w:color w:val="000000" w:themeColor="text1"/>
          <w:spacing w:val="-4"/>
          <w:sz w:val="28"/>
          <w:szCs w:val="28"/>
        </w:rPr>
        <w:t>заполнения  электронной</w:t>
      </w:r>
      <w:proofErr w:type="gramEnd"/>
      <w:r w:rsidRPr="00E51229">
        <w:rPr>
          <w:rFonts w:eastAsia="Calibri"/>
          <w:color w:val="000000" w:themeColor="text1"/>
          <w:spacing w:val="-4"/>
          <w:sz w:val="28"/>
          <w:szCs w:val="28"/>
        </w:rPr>
        <w:t xml:space="preserve">   формы   запроса  на  Едином  портале, Региональном портале без необходимости дополнительной подачи запроса в какой-либо иной форме.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Едином портале, Региональном портале размещаются образцы заполнения электронной формы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формировании запроса Заявителю обеспечивается: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 возможность печати на бумажном носителе копии электронной формы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в электронную форму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6) возможность вернуться на любой из этапов заполнения электронной формы запроса без потери ранее введенной информации;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7)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Срок регистрации запроса составляет 1 рабочий день.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Предоставление муниципальной услуги начинается с момента приема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регистрации Уполномоченным органом электронных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w:t>
      </w:r>
      <w:r w:rsidRPr="00E51229">
        <w:rPr>
          <w:rFonts w:eastAsia="Calibri"/>
          <w:color w:val="000000" w:themeColor="text1"/>
          <w:sz w:val="28"/>
          <w:szCs w:val="28"/>
        </w:rPr>
        <w:lastRenderedPageBreak/>
        <w:t xml:space="preserve">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успешной отправке запросу присваивается уникальный номер,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 которому в личном кабинете Заявителя посредством Единого</w:t>
      </w:r>
      <w:r>
        <w:rPr>
          <w:rFonts w:eastAsia="Calibri"/>
          <w:color w:val="000000" w:themeColor="text1"/>
          <w:sz w:val="28"/>
          <w:szCs w:val="28"/>
        </w:rPr>
        <w:t xml:space="preserve"> портала, Регионального портала</w:t>
      </w:r>
      <w:r w:rsidRPr="00E51229">
        <w:rPr>
          <w:rFonts w:eastAsia="Calibri"/>
          <w:color w:val="000000" w:themeColor="text1"/>
          <w:sz w:val="28"/>
          <w:szCs w:val="28"/>
        </w:rPr>
        <w:t xml:space="preserve"> Заявителю будет представлена информация о ходе выполнения указанного запроса.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получении запроса в электронной форме должностным лицом Уполномоченного органа проверяется наличие оснований для отказа в при</w:t>
      </w:r>
      <w:r>
        <w:rPr>
          <w:rFonts w:eastAsia="Calibri"/>
          <w:color w:val="000000" w:themeColor="text1"/>
          <w:sz w:val="28"/>
          <w:szCs w:val="28"/>
        </w:rPr>
        <w:t>еме запроса, указанных в подразделе</w:t>
      </w:r>
      <w:r w:rsidRPr="00E51229">
        <w:rPr>
          <w:rFonts w:eastAsia="Calibri"/>
          <w:color w:val="000000" w:themeColor="text1"/>
          <w:sz w:val="28"/>
          <w:szCs w:val="28"/>
        </w:rPr>
        <w:t xml:space="preserve"> 2.9 Регламента.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3.4.4. Получение результата предоставления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 предоставления муниципальной услуги заявитель по его выбору вправе получить:</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на бумажном носителе.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3.4.5. Получение сведений о ходе выполнения запроса.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Заявитель имеет возможность получения информации о ходе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предоставлении муниципальной услуги в электронной форме Заявителю направляется: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1) уведомление о записи на прием в Уполномоченный орган, содержащее сведения о дате, времени и месте приема;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возможности получить результат предоставления муниципальной услуги либо мотивированный отказ в предоставлении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 выбору Заявителя.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в личном кабинете Заявителя на Едином портале, Региональном портале в электронной форме.</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3.4.6. Осуществление оценки качества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Результатом административной процедуры является оценка доступности и качества муниципальной услуги на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3.4.7.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Заявителю обеспечивается возможность направления жалобы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на решения и действия (бездействие) администрации муниципального образования </w:t>
      </w:r>
      <w:proofErr w:type="spellStart"/>
      <w:r w:rsidRPr="00E51229">
        <w:rPr>
          <w:rFonts w:eastAsia="Calibri"/>
          <w:color w:val="000000" w:themeColor="text1"/>
          <w:sz w:val="28"/>
          <w:szCs w:val="28"/>
        </w:rPr>
        <w:t>Усть-Лабинский</w:t>
      </w:r>
      <w:proofErr w:type="spellEnd"/>
      <w:r w:rsidRPr="00E51229">
        <w:rPr>
          <w:rFonts w:eastAsia="Calibri"/>
          <w:color w:val="000000" w:themeColor="text1"/>
          <w:sz w:val="28"/>
          <w:szCs w:val="28"/>
        </w:rPr>
        <w:t xml:space="preserve"> район, должностного лица Уполномоченного </w:t>
      </w:r>
      <w:r w:rsidRPr="007D2C7A">
        <w:rPr>
          <w:rFonts w:eastAsia="Calibri"/>
          <w:color w:val="000000" w:themeColor="text1"/>
          <w:spacing w:val="-4"/>
          <w:sz w:val="28"/>
          <w:szCs w:val="28"/>
        </w:rPr>
        <w:t>органа служащего в соответствии со статьей 11.2 Федерального закона № 210-ФЗ</w:t>
      </w:r>
      <w:r w:rsidRPr="00E51229">
        <w:rPr>
          <w:rFonts w:eastAsia="Calibri"/>
          <w:color w:val="000000" w:themeColor="text1"/>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а также способом, указанным Заявителем при подаче жалобы.</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lastRenderedPageBreak/>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3.5. Порядок исправления допущенных опечаток и ошибок</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в выданных в результате предоставления муниципальной услуги</w:t>
      </w:r>
    </w:p>
    <w:p w:rsidR="00E51229" w:rsidRPr="00E51229" w:rsidRDefault="00E51229" w:rsidP="00E51229">
      <w:pPr>
        <w:autoSpaceDE w:val="0"/>
        <w:autoSpaceDN w:val="0"/>
        <w:ind w:firstLine="709"/>
        <w:jc w:val="center"/>
        <w:rPr>
          <w:rFonts w:eastAsia="Calibri"/>
          <w:color w:val="000000" w:themeColor="text1"/>
          <w:sz w:val="28"/>
          <w:szCs w:val="28"/>
        </w:rPr>
      </w:pPr>
      <w:r w:rsidRPr="00E51229">
        <w:rPr>
          <w:rFonts w:eastAsia="Calibri"/>
          <w:color w:val="000000" w:themeColor="text1"/>
          <w:sz w:val="28"/>
          <w:szCs w:val="28"/>
        </w:rPr>
        <w:t>документах</w:t>
      </w:r>
    </w:p>
    <w:p w:rsidR="00E51229" w:rsidRPr="00E51229" w:rsidRDefault="00E51229" w:rsidP="00E51229">
      <w:pPr>
        <w:autoSpaceDE w:val="0"/>
        <w:autoSpaceDN w:val="0"/>
        <w:ind w:firstLine="709"/>
        <w:jc w:val="both"/>
        <w:rPr>
          <w:rFonts w:eastAsia="Calibri"/>
          <w:color w:val="000000" w:themeColor="text1"/>
          <w:sz w:val="28"/>
          <w:szCs w:val="28"/>
        </w:rPr>
      </w:pP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ошибок).</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фамилию, имя, отчество (последнее - при наличии), сведения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реквизиты документов, в которых Заявитель выявил опечатки и (или) ошибки;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краткое описание опечатки и (или) ошибки в выданном в результате предоставления муниципальной услуги документе;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3.5.3. К заявлению об исправлении допущенных опечаток и ошибок прилагаются: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копия документа, в котором допущена ошибка или опечатка;</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w:t>
      </w:r>
      <w:r w:rsidRPr="00E51229">
        <w:rPr>
          <w:rFonts w:eastAsia="Calibri"/>
          <w:color w:val="000000" w:themeColor="text1"/>
          <w:sz w:val="28"/>
          <w:szCs w:val="28"/>
        </w:rPr>
        <w:lastRenderedPageBreak/>
        <w:t xml:space="preserve">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3.5.6. По результатам рассмотрения жалобы принимается одно из следующих решений:</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1) жалоба удовлетворяется в форме исправления допущенных опечаток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и ошибок в выданных в результате предоставления муниципальной услуги;</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2) в удовлетворении жалобы отказывается.</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 xml:space="preserve">3.5.7. В случае внесения изменений в выданные по результатам предоставления муниципальной услуги документы, направленных </w:t>
      </w:r>
    </w:p>
    <w:p w:rsidR="00E51229" w:rsidRPr="00E51229" w:rsidRDefault="00E51229" w:rsidP="00E51229">
      <w:pPr>
        <w:autoSpaceDE w:val="0"/>
        <w:autoSpaceDN w:val="0"/>
        <w:ind w:firstLine="709"/>
        <w:jc w:val="both"/>
        <w:rPr>
          <w:rFonts w:eastAsia="Calibri"/>
          <w:color w:val="000000" w:themeColor="text1"/>
          <w:sz w:val="28"/>
          <w:szCs w:val="28"/>
        </w:rPr>
      </w:pPr>
      <w:r w:rsidRPr="00E51229">
        <w:rPr>
          <w:rFonts w:eastAsia="Calibri"/>
          <w:color w:val="000000" w:themeColor="text1"/>
          <w:sz w:val="28"/>
          <w:szCs w:val="28"/>
        </w:rPr>
        <w:t>на исправление допущенных опечаток и ошибок, допущенных по вине Уполномоченного органа, плата с Заявителя не взимается.</w:t>
      </w:r>
    </w:p>
    <w:p w:rsidR="005A2BC8" w:rsidRPr="00B63478" w:rsidRDefault="005A2BC8" w:rsidP="00E51229">
      <w:pPr>
        <w:autoSpaceDE w:val="0"/>
        <w:autoSpaceDN w:val="0"/>
        <w:ind w:firstLine="709"/>
        <w:jc w:val="both"/>
        <w:rPr>
          <w:color w:val="000000" w:themeColor="text1"/>
          <w:sz w:val="28"/>
          <w:szCs w:val="28"/>
        </w:rPr>
      </w:pPr>
    </w:p>
    <w:p w:rsidR="0064293E" w:rsidRPr="0064293E" w:rsidRDefault="003071E4" w:rsidP="0064293E">
      <w:pPr>
        <w:ind w:firstLine="709"/>
        <w:contextualSpacing/>
        <w:jc w:val="center"/>
        <w:rPr>
          <w:color w:val="0D0D0D"/>
          <w:sz w:val="28"/>
          <w:szCs w:val="28"/>
        </w:rPr>
      </w:pPr>
      <w:r w:rsidRPr="00B63478">
        <w:rPr>
          <w:color w:val="000000" w:themeColor="text1"/>
          <w:sz w:val="28"/>
          <w:szCs w:val="28"/>
        </w:rPr>
        <w:t>Раздел IV.</w:t>
      </w:r>
      <w:r w:rsidR="0064293E" w:rsidRPr="0064293E">
        <w:rPr>
          <w:b/>
          <w:color w:val="0D0D0D"/>
          <w:sz w:val="28"/>
          <w:szCs w:val="28"/>
        </w:rPr>
        <w:t xml:space="preserve"> </w:t>
      </w:r>
      <w:r w:rsidR="0064293E" w:rsidRPr="0064293E">
        <w:rPr>
          <w:color w:val="0D0D0D"/>
          <w:sz w:val="28"/>
          <w:szCs w:val="28"/>
        </w:rPr>
        <w:t>Формы контроля за исполнением административного</w:t>
      </w:r>
    </w:p>
    <w:p w:rsidR="0064293E" w:rsidRPr="0064293E" w:rsidRDefault="0064293E" w:rsidP="0064293E">
      <w:pPr>
        <w:ind w:firstLine="709"/>
        <w:contextualSpacing/>
        <w:jc w:val="center"/>
        <w:rPr>
          <w:color w:val="0D0D0D"/>
          <w:sz w:val="28"/>
          <w:szCs w:val="28"/>
        </w:rPr>
      </w:pPr>
      <w:r w:rsidRPr="0064293E">
        <w:rPr>
          <w:color w:val="0D0D0D"/>
          <w:sz w:val="28"/>
          <w:szCs w:val="28"/>
        </w:rPr>
        <w:t>регламента</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4293E" w:rsidRPr="0064293E" w:rsidRDefault="0064293E" w:rsidP="0064293E">
      <w:pPr>
        <w:ind w:firstLine="709"/>
        <w:contextualSpacing/>
        <w:jc w:val="both"/>
        <w:rPr>
          <w:color w:val="0D0D0D"/>
          <w:sz w:val="28"/>
          <w:szCs w:val="28"/>
        </w:rPr>
      </w:pPr>
      <w:r w:rsidRPr="0064293E">
        <w:rPr>
          <w:color w:val="0D0D0D"/>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293E" w:rsidRPr="0064293E" w:rsidRDefault="0064293E" w:rsidP="0064293E">
      <w:pPr>
        <w:ind w:firstLine="709"/>
        <w:contextualSpacing/>
        <w:jc w:val="both"/>
        <w:rPr>
          <w:color w:val="0D0D0D"/>
          <w:sz w:val="28"/>
          <w:szCs w:val="28"/>
        </w:rPr>
      </w:pPr>
      <w:r w:rsidRPr="0064293E">
        <w:rPr>
          <w:color w:val="0D0D0D"/>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4293E" w:rsidRPr="0064293E" w:rsidRDefault="0064293E" w:rsidP="0064293E">
      <w:pPr>
        <w:ind w:firstLine="709"/>
        <w:contextualSpacing/>
        <w:jc w:val="both"/>
        <w:rPr>
          <w:color w:val="0D0D0D"/>
          <w:sz w:val="28"/>
          <w:szCs w:val="28"/>
        </w:rPr>
      </w:pPr>
      <w:r w:rsidRPr="0064293E">
        <w:rPr>
          <w:color w:val="0D0D0D"/>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4293E" w:rsidRPr="0064293E" w:rsidRDefault="0064293E" w:rsidP="0064293E">
      <w:pPr>
        <w:ind w:firstLine="709"/>
        <w:contextualSpacing/>
        <w:jc w:val="both"/>
        <w:rPr>
          <w:color w:val="0D0D0D"/>
          <w:sz w:val="28"/>
          <w:szCs w:val="28"/>
        </w:rPr>
      </w:pPr>
      <w:r w:rsidRPr="0064293E">
        <w:rPr>
          <w:color w:val="0D0D0D"/>
          <w:sz w:val="28"/>
          <w:szCs w:val="28"/>
        </w:rPr>
        <w:t>4.2.2. Плановые и внеплановые проверки могут проводиться главой</w:t>
      </w:r>
      <w:r w:rsidRPr="0064293E">
        <w:rPr>
          <w:sz w:val="20"/>
          <w:szCs w:val="20"/>
        </w:rPr>
        <w:t xml:space="preserve"> </w:t>
      </w:r>
      <w:proofErr w:type="spellStart"/>
      <w:r w:rsidRPr="0064293E">
        <w:rPr>
          <w:color w:val="0D0D0D"/>
          <w:sz w:val="28"/>
          <w:szCs w:val="28"/>
        </w:rPr>
        <w:t>Усть-Лабинского</w:t>
      </w:r>
      <w:proofErr w:type="spellEnd"/>
      <w:r w:rsidRPr="0064293E">
        <w:rPr>
          <w:color w:val="0D0D0D"/>
          <w:sz w:val="28"/>
          <w:szCs w:val="28"/>
        </w:rPr>
        <w:t xml:space="preserve"> городского поселения </w:t>
      </w:r>
      <w:proofErr w:type="spellStart"/>
      <w:r w:rsidRPr="0064293E">
        <w:rPr>
          <w:color w:val="0D0D0D"/>
          <w:sz w:val="28"/>
          <w:szCs w:val="28"/>
        </w:rPr>
        <w:t>Усть-Лабинского</w:t>
      </w:r>
      <w:proofErr w:type="spellEnd"/>
      <w:r w:rsidRPr="0064293E">
        <w:rPr>
          <w:color w:val="0D0D0D"/>
          <w:sz w:val="28"/>
          <w:szCs w:val="28"/>
        </w:rPr>
        <w:t xml:space="preserve"> района, заместителем главы</w:t>
      </w:r>
      <w:r w:rsidRPr="0064293E">
        <w:rPr>
          <w:sz w:val="20"/>
          <w:szCs w:val="20"/>
        </w:rPr>
        <w:t xml:space="preserve"> </w:t>
      </w:r>
      <w:proofErr w:type="spellStart"/>
      <w:r w:rsidRPr="0064293E">
        <w:rPr>
          <w:color w:val="0D0D0D"/>
          <w:sz w:val="28"/>
          <w:szCs w:val="28"/>
        </w:rPr>
        <w:t>Усть-Лабинского</w:t>
      </w:r>
      <w:proofErr w:type="spellEnd"/>
      <w:r w:rsidRPr="0064293E">
        <w:rPr>
          <w:color w:val="0D0D0D"/>
          <w:sz w:val="28"/>
          <w:szCs w:val="28"/>
        </w:rPr>
        <w:t xml:space="preserve"> городского поселения </w:t>
      </w:r>
      <w:proofErr w:type="spellStart"/>
      <w:r w:rsidRPr="0064293E">
        <w:rPr>
          <w:color w:val="0D0D0D"/>
          <w:sz w:val="28"/>
          <w:szCs w:val="28"/>
        </w:rPr>
        <w:t>Усть-Лабинского</w:t>
      </w:r>
      <w:proofErr w:type="spellEnd"/>
      <w:r w:rsidRPr="0064293E">
        <w:rPr>
          <w:color w:val="0D0D0D"/>
          <w:sz w:val="28"/>
          <w:szCs w:val="28"/>
        </w:rPr>
        <w:t xml:space="preserve"> района, курирующим отраслевым (функциональный) орган, через который предоставляется муниципальная услуга (при наличии).</w:t>
      </w:r>
    </w:p>
    <w:p w:rsidR="0064293E" w:rsidRPr="0064293E" w:rsidRDefault="0064293E" w:rsidP="0064293E">
      <w:pPr>
        <w:ind w:firstLine="709"/>
        <w:contextualSpacing/>
        <w:jc w:val="both"/>
        <w:rPr>
          <w:color w:val="0D0D0D"/>
          <w:sz w:val="28"/>
          <w:szCs w:val="28"/>
        </w:rPr>
      </w:pPr>
      <w:r w:rsidRPr="0064293E">
        <w:rPr>
          <w:color w:val="0D0D0D"/>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4293E" w:rsidRPr="0064293E" w:rsidRDefault="0064293E" w:rsidP="0064293E">
      <w:pPr>
        <w:ind w:firstLine="709"/>
        <w:contextualSpacing/>
        <w:jc w:val="both"/>
        <w:rPr>
          <w:color w:val="0D0D0D"/>
          <w:sz w:val="28"/>
          <w:szCs w:val="28"/>
        </w:rPr>
      </w:pPr>
      <w:r w:rsidRPr="0064293E">
        <w:rPr>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293E" w:rsidRPr="0064293E" w:rsidRDefault="0064293E" w:rsidP="0064293E">
      <w:pPr>
        <w:ind w:firstLine="709"/>
        <w:contextualSpacing/>
        <w:jc w:val="both"/>
        <w:rPr>
          <w:color w:val="0D0D0D"/>
          <w:sz w:val="28"/>
          <w:szCs w:val="28"/>
        </w:rPr>
      </w:pPr>
      <w:r w:rsidRPr="0064293E">
        <w:rPr>
          <w:color w:val="0D0D0D"/>
          <w:sz w:val="28"/>
          <w:szCs w:val="28"/>
        </w:rPr>
        <w:t>4.2.5. В ходе плановых и внеплановых проверок:</w:t>
      </w:r>
    </w:p>
    <w:p w:rsidR="0064293E" w:rsidRPr="0064293E" w:rsidRDefault="0064293E" w:rsidP="0064293E">
      <w:pPr>
        <w:ind w:firstLine="709"/>
        <w:contextualSpacing/>
        <w:jc w:val="both"/>
        <w:rPr>
          <w:color w:val="0D0D0D"/>
          <w:sz w:val="28"/>
          <w:szCs w:val="28"/>
        </w:rPr>
      </w:pPr>
      <w:r w:rsidRPr="0064293E">
        <w:rPr>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4293E" w:rsidRPr="0064293E" w:rsidRDefault="0064293E" w:rsidP="0064293E">
      <w:pPr>
        <w:ind w:firstLine="709"/>
        <w:contextualSpacing/>
        <w:jc w:val="both"/>
        <w:rPr>
          <w:color w:val="0D0D0D"/>
          <w:sz w:val="28"/>
          <w:szCs w:val="28"/>
        </w:rPr>
      </w:pPr>
      <w:r w:rsidRPr="0064293E">
        <w:rPr>
          <w:color w:val="0D0D0D"/>
          <w:sz w:val="28"/>
          <w:szCs w:val="28"/>
        </w:rPr>
        <w:t>2) проверяется соблюдение сроков и последовательности исполнения административных процедур;</w:t>
      </w:r>
    </w:p>
    <w:p w:rsidR="0064293E" w:rsidRPr="0064293E" w:rsidRDefault="0064293E" w:rsidP="0064293E">
      <w:pPr>
        <w:ind w:firstLine="709"/>
        <w:contextualSpacing/>
        <w:jc w:val="both"/>
        <w:rPr>
          <w:color w:val="0D0D0D"/>
          <w:sz w:val="28"/>
          <w:szCs w:val="28"/>
        </w:rPr>
      </w:pPr>
      <w:r w:rsidRPr="0064293E">
        <w:rPr>
          <w:color w:val="0D0D0D"/>
          <w:sz w:val="28"/>
          <w:szCs w:val="28"/>
        </w:rPr>
        <w:t>3) выявляются нарушения прав заявителей, недостатки, допущенные в ходе предоставления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293E" w:rsidRPr="0064293E" w:rsidRDefault="0064293E" w:rsidP="0064293E">
      <w:pPr>
        <w:ind w:firstLine="709"/>
        <w:contextualSpacing/>
        <w:jc w:val="both"/>
        <w:rPr>
          <w:color w:val="0D0D0D"/>
          <w:sz w:val="28"/>
          <w:szCs w:val="28"/>
        </w:rPr>
      </w:pPr>
      <w:r w:rsidRPr="0064293E">
        <w:rPr>
          <w:color w:val="0D0D0D"/>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293E" w:rsidRPr="0064293E" w:rsidRDefault="0064293E" w:rsidP="0064293E">
      <w:pPr>
        <w:ind w:firstLine="709"/>
        <w:contextualSpacing/>
        <w:jc w:val="both"/>
        <w:rPr>
          <w:color w:val="0D0D0D"/>
          <w:sz w:val="28"/>
          <w:szCs w:val="28"/>
        </w:rPr>
      </w:pPr>
      <w:r w:rsidRPr="0064293E">
        <w:rPr>
          <w:color w:val="0D0D0D"/>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center"/>
        <w:rPr>
          <w:color w:val="0D0D0D"/>
          <w:sz w:val="28"/>
          <w:szCs w:val="28"/>
        </w:rPr>
      </w:pPr>
      <w:r w:rsidRPr="0064293E">
        <w:rPr>
          <w:color w:val="0D0D0D"/>
          <w:sz w:val="28"/>
          <w:szCs w:val="28"/>
        </w:rPr>
        <w:lastRenderedPageBreak/>
        <w:t>Подраздел 4.4. Положения, характеризующие требования к порядку</w:t>
      </w:r>
    </w:p>
    <w:p w:rsidR="0064293E" w:rsidRPr="0064293E" w:rsidRDefault="0064293E" w:rsidP="0064293E">
      <w:pPr>
        <w:ind w:firstLine="709"/>
        <w:contextualSpacing/>
        <w:jc w:val="center"/>
        <w:rPr>
          <w:color w:val="0D0D0D"/>
          <w:sz w:val="28"/>
          <w:szCs w:val="28"/>
        </w:rPr>
      </w:pPr>
      <w:r w:rsidRPr="0064293E">
        <w:rPr>
          <w:color w:val="0D0D0D"/>
          <w:sz w:val="28"/>
          <w:szCs w:val="28"/>
        </w:rPr>
        <w:t>и формам контроля за предоставлением муниципальной услуги,</w:t>
      </w:r>
    </w:p>
    <w:p w:rsidR="0064293E" w:rsidRPr="0064293E" w:rsidRDefault="0064293E" w:rsidP="0064293E">
      <w:pPr>
        <w:ind w:firstLine="709"/>
        <w:contextualSpacing/>
        <w:jc w:val="center"/>
        <w:rPr>
          <w:color w:val="0D0D0D"/>
          <w:sz w:val="28"/>
          <w:szCs w:val="28"/>
        </w:rPr>
      </w:pPr>
      <w:r w:rsidRPr="0064293E">
        <w:rPr>
          <w:color w:val="0D0D0D"/>
          <w:sz w:val="28"/>
          <w:szCs w:val="28"/>
        </w:rPr>
        <w:t>в том числе со стороны граждан, их объединений и организаций</w:t>
      </w:r>
    </w:p>
    <w:p w:rsidR="0064293E" w:rsidRPr="0064293E" w:rsidRDefault="0064293E" w:rsidP="0064293E">
      <w:pPr>
        <w:ind w:firstLine="709"/>
        <w:contextualSpacing/>
        <w:jc w:val="both"/>
        <w:rPr>
          <w:color w:val="0D0D0D"/>
          <w:sz w:val="28"/>
          <w:szCs w:val="28"/>
        </w:rPr>
      </w:pPr>
    </w:p>
    <w:p w:rsidR="0064293E" w:rsidRPr="0064293E" w:rsidRDefault="0064293E" w:rsidP="0064293E">
      <w:pPr>
        <w:ind w:firstLine="709"/>
        <w:contextualSpacing/>
        <w:jc w:val="both"/>
        <w:rPr>
          <w:color w:val="0D0D0D"/>
          <w:sz w:val="28"/>
          <w:szCs w:val="28"/>
        </w:rPr>
      </w:pPr>
      <w:r w:rsidRPr="0064293E">
        <w:rPr>
          <w:color w:val="0D0D0D"/>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4293E" w:rsidRPr="0064293E" w:rsidRDefault="0064293E" w:rsidP="0064293E">
      <w:pPr>
        <w:ind w:firstLine="709"/>
        <w:contextualSpacing/>
        <w:jc w:val="both"/>
        <w:rPr>
          <w:color w:val="0D0D0D"/>
          <w:sz w:val="28"/>
          <w:szCs w:val="28"/>
        </w:rPr>
      </w:pPr>
      <w:r w:rsidRPr="0064293E">
        <w:rPr>
          <w:color w:val="0D0D0D"/>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4293E" w:rsidRPr="0064293E" w:rsidRDefault="0064293E" w:rsidP="0064293E">
      <w:pPr>
        <w:ind w:firstLine="709"/>
        <w:contextualSpacing/>
        <w:jc w:val="both"/>
        <w:rPr>
          <w:color w:val="0D0D0D"/>
          <w:sz w:val="28"/>
          <w:szCs w:val="28"/>
        </w:rPr>
      </w:pPr>
      <w:r w:rsidRPr="0064293E">
        <w:rPr>
          <w:color w:val="0D0D0D"/>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4293E" w:rsidRPr="0064293E" w:rsidRDefault="0064293E" w:rsidP="0064293E">
      <w:pPr>
        <w:ind w:firstLine="709"/>
        <w:contextualSpacing/>
        <w:jc w:val="both"/>
        <w:rPr>
          <w:color w:val="0D0D0D"/>
          <w:sz w:val="28"/>
          <w:szCs w:val="28"/>
        </w:rPr>
      </w:pPr>
      <w:r w:rsidRPr="0064293E">
        <w:rPr>
          <w:color w:val="0D0D0D"/>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A42B7" w:rsidRDefault="00EA42B7" w:rsidP="0064293E">
      <w:pPr>
        <w:widowControl w:val="0"/>
        <w:autoSpaceDE w:val="0"/>
        <w:autoSpaceDN w:val="0"/>
        <w:adjustRightInd w:val="0"/>
        <w:ind w:firstLine="709"/>
        <w:jc w:val="center"/>
        <w:rPr>
          <w:color w:val="000000" w:themeColor="text1"/>
          <w:sz w:val="28"/>
          <w:szCs w:val="28"/>
        </w:rPr>
      </w:pPr>
    </w:p>
    <w:p w:rsidR="003071E4" w:rsidRDefault="003071E4" w:rsidP="0064293E">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t xml:space="preserve">Раздел V. </w:t>
      </w:r>
      <w:r w:rsidR="004C1F7C" w:rsidRPr="00B63478">
        <w:rPr>
          <w:color w:val="000000" w:themeColor="text1"/>
          <w:sz w:val="28"/>
          <w:szCs w:val="28"/>
        </w:rPr>
        <w:t>Д</w:t>
      </w:r>
      <w:r w:rsidR="0064293E" w:rsidRPr="00B63478">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4293E" w:rsidRPr="00B63478" w:rsidRDefault="0064293E" w:rsidP="00B63478">
      <w:pPr>
        <w:widowControl w:val="0"/>
        <w:autoSpaceDE w:val="0"/>
        <w:autoSpaceDN w:val="0"/>
        <w:adjustRightInd w:val="0"/>
        <w:ind w:firstLine="709"/>
        <w:jc w:val="both"/>
        <w:rPr>
          <w:color w:val="000000" w:themeColor="text1"/>
          <w:sz w:val="28"/>
          <w:szCs w:val="28"/>
        </w:rPr>
      </w:pPr>
    </w:p>
    <w:p w:rsidR="003071E4" w:rsidRDefault="003071E4" w:rsidP="0064293E">
      <w:pPr>
        <w:widowControl w:val="0"/>
        <w:autoSpaceDE w:val="0"/>
        <w:autoSpaceDN w:val="0"/>
        <w:adjustRightInd w:val="0"/>
        <w:ind w:firstLine="709"/>
        <w:jc w:val="center"/>
        <w:rPr>
          <w:color w:val="000000" w:themeColor="text1"/>
          <w:sz w:val="28"/>
          <w:szCs w:val="28"/>
        </w:rPr>
      </w:pPr>
      <w:bookmarkStart w:id="11" w:name="Par459"/>
      <w:bookmarkEnd w:id="11"/>
      <w:r w:rsidRPr="00B63478">
        <w:rPr>
          <w:color w:val="000000" w:themeColor="text1"/>
          <w:sz w:val="28"/>
          <w:szCs w:val="28"/>
        </w:rPr>
        <w:t xml:space="preserve">Подраздел 5.1. </w:t>
      </w:r>
      <w:r w:rsidR="0064293E">
        <w:rPr>
          <w:color w:val="000000" w:themeColor="text1"/>
          <w:sz w:val="28"/>
          <w:szCs w:val="28"/>
        </w:rPr>
        <w:t>И</w:t>
      </w:r>
      <w:r w:rsidR="0064293E" w:rsidRPr="00B63478">
        <w:rPr>
          <w:color w:val="000000" w:themeColor="text1"/>
          <w:sz w:val="28"/>
          <w:szCs w:val="28"/>
        </w:rPr>
        <w:t xml:space="preserve">нформация для заявителя о его праве </w:t>
      </w:r>
      <w:r w:rsidR="0064293E" w:rsidRPr="00B63478">
        <w:rPr>
          <w:color w:val="000000" w:themeColor="text1"/>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64293E" w:rsidRPr="00B63478" w:rsidRDefault="0064293E" w:rsidP="0064293E">
      <w:pPr>
        <w:widowControl w:val="0"/>
        <w:autoSpaceDE w:val="0"/>
        <w:autoSpaceDN w:val="0"/>
        <w:adjustRightInd w:val="0"/>
        <w:ind w:firstLine="709"/>
        <w:jc w:val="center"/>
        <w:rPr>
          <w:color w:val="000000" w:themeColor="text1"/>
          <w:sz w:val="28"/>
          <w:szCs w:val="28"/>
        </w:rPr>
      </w:pPr>
    </w:p>
    <w:p w:rsidR="003071E4" w:rsidRPr="00B63478" w:rsidRDefault="0064293E" w:rsidP="00B63478">
      <w:pPr>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5.1.1. </w:t>
      </w:r>
      <w:r w:rsidR="003071E4" w:rsidRPr="00B6347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w:t>
      </w:r>
      <w:r w:rsidR="00093F83" w:rsidRPr="00B63478">
        <w:rPr>
          <w:color w:val="000000" w:themeColor="text1"/>
          <w:sz w:val="28"/>
          <w:szCs w:val="28"/>
          <w:lang w:eastAsia="en-US"/>
        </w:rPr>
        <w:t>,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w:t>
      </w:r>
      <w:r w:rsidR="003071E4" w:rsidRPr="00B63478">
        <w:rPr>
          <w:color w:val="000000" w:themeColor="text1"/>
          <w:sz w:val="28"/>
          <w:szCs w:val="28"/>
          <w:lang w:eastAsia="en-US"/>
        </w:rPr>
        <w:t xml:space="preserve"> в ходе </w:t>
      </w:r>
      <w:r w:rsidR="003071E4" w:rsidRPr="00B63478">
        <w:rPr>
          <w:color w:val="000000" w:themeColor="text1"/>
          <w:sz w:val="28"/>
          <w:szCs w:val="28"/>
          <w:lang w:eastAsia="en-US"/>
        </w:rPr>
        <w:lastRenderedPageBreak/>
        <w:t>предоставления муниципальной услуги (далее – досудебное (внесудебное) обжалование).</w:t>
      </w:r>
    </w:p>
    <w:p w:rsidR="0064293E" w:rsidRDefault="0064293E" w:rsidP="0064293E">
      <w:pPr>
        <w:widowControl w:val="0"/>
        <w:autoSpaceDE w:val="0"/>
        <w:autoSpaceDN w:val="0"/>
        <w:adjustRightInd w:val="0"/>
        <w:ind w:firstLine="709"/>
        <w:jc w:val="both"/>
        <w:rPr>
          <w:color w:val="000000" w:themeColor="text1"/>
          <w:sz w:val="28"/>
          <w:szCs w:val="28"/>
        </w:rPr>
      </w:pPr>
    </w:p>
    <w:p w:rsidR="0064293E" w:rsidRPr="0064293E" w:rsidRDefault="0064293E" w:rsidP="0064293E">
      <w:pPr>
        <w:widowControl w:val="0"/>
        <w:autoSpaceDE w:val="0"/>
        <w:autoSpaceDN w:val="0"/>
        <w:adjustRightInd w:val="0"/>
        <w:ind w:firstLine="709"/>
        <w:jc w:val="center"/>
        <w:rPr>
          <w:color w:val="000000" w:themeColor="text1"/>
          <w:sz w:val="28"/>
          <w:szCs w:val="28"/>
        </w:rPr>
      </w:pPr>
      <w:r w:rsidRPr="0064293E">
        <w:rPr>
          <w:color w:val="000000" w:themeColor="text1"/>
          <w:sz w:val="28"/>
          <w:szCs w:val="28"/>
        </w:rPr>
        <w:t>Подраздел 5.2. Предмет жалобы</w:t>
      </w:r>
    </w:p>
    <w:p w:rsidR="0064293E" w:rsidRPr="0064293E" w:rsidRDefault="0064293E" w:rsidP="0064293E">
      <w:pPr>
        <w:widowControl w:val="0"/>
        <w:autoSpaceDE w:val="0"/>
        <w:autoSpaceDN w:val="0"/>
        <w:adjustRightInd w:val="0"/>
        <w:ind w:firstLine="709"/>
        <w:jc w:val="both"/>
        <w:rPr>
          <w:color w:val="000000" w:themeColor="text1"/>
          <w:sz w:val="28"/>
          <w:szCs w:val="28"/>
        </w:rPr>
      </w:pP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1) нарушение срока регистрации запроса о предоставлении муниципальной услуги, запроса, указанного в статье 15.1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4293E">
        <w:rPr>
          <w:color w:val="000000" w:themeColor="text1"/>
          <w:sz w:val="28"/>
          <w:szCs w:val="28"/>
        </w:rPr>
        <w:lastRenderedPageBreak/>
        <w:t>Федерации, нормативными правовыми актами Краснодарского края, муниципальными правовыми актами;</w:t>
      </w:r>
    </w:p>
    <w:p w:rsidR="0064293E" w:rsidRPr="00862F01" w:rsidRDefault="0064293E" w:rsidP="0064293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64293E" w:rsidRDefault="0064293E" w:rsidP="0064293E">
      <w:pPr>
        <w:widowControl w:val="0"/>
        <w:autoSpaceDE w:val="0"/>
        <w:autoSpaceDN w:val="0"/>
        <w:adjustRightInd w:val="0"/>
        <w:ind w:firstLine="709"/>
        <w:jc w:val="both"/>
        <w:rPr>
          <w:color w:val="000000" w:themeColor="text1"/>
          <w:sz w:val="28"/>
          <w:szCs w:val="28"/>
        </w:rPr>
      </w:pPr>
      <w:r w:rsidRPr="0064293E">
        <w:rPr>
          <w:color w:val="000000" w:themeColor="text1"/>
          <w:sz w:val="28"/>
          <w:szCs w:val="28"/>
        </w:rPr>
        <w:t>8) нарушение срока или порядка выдачи документов по результатам предоставления муниципальной услуги;</w:t>
      </w:r>
    </w:p>
    <w:p w:rsidR="0064293E" w:rsidRPr="00862F01" w:rsidRDefault="0064293E" w:rsidP="0064293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Pr="00862F01" w:rsidRDefault="0064293E" w:rsidP="0064293E">
      <w:pPr>
        <w:widowControl w:val="0"/>
        <w:autoSpaceDE w:val="0"/>
        <w:autoSpaceDN w:val="0"/>
        <w:adjustRightInd w:val="0"/>
        <w:ind w:firstLine="709"/>
        <w:jc w:val="both"/>
        <w:rPr>
          <w:color w:val="000000" w:themeColor="text1"/>
          <w:spacing w:val="4"/>
          <w:sz w:val="28"/>
          <w:szCs w:val="28"/>
        </w:rPr>
      </w:pPr>
      <w:r w:rsidRPr="00862F01">
        <w:rPr>
          <w:color w:val="000000" w:themeColor="text1"/>
          <w:spacing w:val="4"/>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
    <w:p w:rsidR="0064293E" w:rsidRDefault="0064293E" w:rsidP="0064293E">
      <w:pPr>
        <w:widowControl w:val="0"/>
        <w:autoSpaceDE w:val="0"/>
        <w:autoSpaceDN w:val="0"/>
        <w:adjustRightInd w:val="0"/>
        <w:ind w:firstLine="709"/>
        <w:jc w:val="both"/>
        <w:rPr>
          <w:color w:val="000000" w:themeColor="text1"/>
          <w:sz w:val="28"/>
          <w:szCs w:val="28"/>
        </w:rPr>
      </w:pPr>
    </w:p>
    <w:p w:rsidR="0064293E" w:rsidRDefault="0064293E" w:rsidP="0064293E">
      <w:pPr>
        <w:widowControl w:val="0"/>
        <w:autoSpaceDE w:val="0"/>
        <w:autoSpaceDN w:val="0"/>
        <w:adjustRightInd w:val="0"/>
        <w:ind w:firstLine="709"/>
        <w:jc w:val="both"/>
        <w:rPr>
          <w:color w:val="000000" w:themeColor="text1"/>
          <w:sz w:val="28"/>
          <w:szCs w:val="28"/>
        </w:rPr>
      </w:pPr>
    </w:p>
    <w:p w:rsidR="00862F01" w:rsidRPr="0064293E" w:rsidRDefault="00862F01" w:rsidP="0064293E">
      <w:pPr>
        <w:widowControl w:val="0"/>
        <w:autoSpaceDE w:val="0"/>
        <w:autoSpaceDN w:val="0"/>
        <w:adjustRightInd w:val="0"/>
        <w:ind w:firstLine="709"/>
        <w:jc w:val="both"/>
        <w:rPr>
          <w:color w:val="000000" w:themeColor="text1"/>
          <w:sz w:val="28"/>
          <w:szCs w:val="28"/>
        </w:rPr>
      </w:pPr>
    </w:p>
    <w:p w:rsidR="0064293E" w:rsidRPr="0064293E" w:rsidRDefault="0064293E" w:rsidP="0064293E">
      <w:pPr>
        <w:autoSpaceDE w:val="0"/>
        <w:autoSpaceDN w:val="0"/>
        <w:adjustRightInd w:val="0"/>
        <w:ind w:firstLine="709"/>
        <w:jc w:val="center"/>
        <w:rPr>
          <w:color w:val="000000" w:themeColor="text1"/>
          <w:sz w:val="28"/>
          <w:szCs w:val="28"/>
        </w:rPr>
      </w:pPr>
      <w:r w:rsidRPr="0064293E">
        <w:rPr>
          <w:color w:val="000000" w:themeColor="text1"/>
          <w:sz w:val="28"/>
          <w:szCs w:val="28"/>
        </w:rPr>
        <w:lastRenderedPageBreak/>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4293E" w:rsidRPr="0064293E" w:rsidRDefault="0064293E" w:rsidP="0064293E">
      <w:pPr>
        <w:autoSpaceDE w:val="0"/>
        <w:autoSpaceDN w:val="0"/>
        <w:adjustRightInd w:val="0"/>
        <w:ind w:firstLine="709"/>
        <w:jc w:val="both"/>
        <w:rPr>
          <w:color w:val="000000" w:themeColor="text1"/>
          <w:sz w:val="28"/>
          <w:szCs w:val="28"/>
        </w:rPr>
      </w:pPr>
    </w:p>
    <w:p w:rsidR="0064293E" w:rsidRP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293E" w:rsidRP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4293E" w:rsidRP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городского поселения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района, курирующему соответствующий орган.</w:t>
      </w:r>
    </w:p>
    <w:p w:rsidR="0064293E" w:rsidRP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 xml:space="preserve">Жалобы на действия заместителя главы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городского поселения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городского поселения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района.</w:t>
      </w:r>
    </w:p>
    <w:p w:rsidR="0064293E" w:rsidRP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 xml:space="preserve">Жалобы на решения, принятые уполномоченным органом, подаются главе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городского поселения </w:t>
      </w:r>
      <w:proofErr w:type="spellStart"/>
      <w:r w:rsidRPr="0064293E">
        <w:rPr>
          <w:color w:val="000000" w:themeColor="text1"/>
          <w:sz w:val="28"/>
          <w:szCs w:val="28"/>
        </w:rPr>
        <w:t>Усть-Лабинского</w:t>
      </w:r>
      <w:proofErr w:type="spellEnd"/>
      <w:r w:rsidRPr="0064293E">
        <w:rPr>
          <w:color w:val="000000" w:themeColor="text1"/>
          <w:sz w:val="28"/>
          <w:szCs w:val="28"/>
        </w:rPr>
        <w:t xml:space="preserve"> района. </w:t>
      </w:r>
    </w:p>
    <w:p w:rsidR="0064293E" w:rsidRP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293E" w:rsidRDefault="0064293E" w:rsidP="0064293E">
      <w:pPr>
        <w:autoSpaceDE w:val="0"/>
        <w:autoSpaceDN w:val="0"/>
        <w:adjustRightInd w:val="0"/>
        <w:ind w:firstLine="709"/>
        <w:jc w:val="both"/>
        <w:rPr>
          <w:color w:val="000000" w:themeColor="text1"/>
          <w:sz w:val="28"/>
          <w:szCs w:val="28"/>
        </w:rPr>
      </w:pPr>
      <w:r w:rsidRPr="0064293E">
        <w:rPr>
          <w:color w:val="000000" w:themeColor="text1"/>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4293E" w:rsidRDefault="0064293E" w:rsidP="0064293E">
      <w:pPr>
        <w:autoSpaceDE w:val="0"/>
        <w:autoSpaceDN w:val="0"/>
        <w:adjustRightInd w:val="0"/>
        <w:ind w:firstLine="709"/>
        <w:jc w:val="both"/>
        <w:rPr>
          <w:color w:val="000000" w:themeColor="text1"/>
          <w:sz w:val="28"/>
          <w:szCs w:val="28"/>
        </w:rPr>
      </w:pPr>
    </w:p>
    <w:p w:rsidR="0064293E" w:rsidRDefault="0064293E" w:rsidP="0064293E">
      <w:pPr>
        <w:autoSpaceDE w:val="0"/>
        <w:autoSpaceDN w:val="0"/>
        <w:adjustRightInd w:val="0"/>
        <w:ind w:firstLine="709"/>
        <w:jc w:val="both"/>
        <w:rPr>
          <w:color w:val="000000" w:themeColor="text1"/>
          <w:sz w:val="28"/>
          <w:szCs w:val="28"/>
        </w:rPr>
      </w:pPr>
    </w:p>
    <w:p w:rsidR="0064293E" w:rsidRPr="00B63478" w:rsidRDefault="0064293E" w:rsidP="0064293E">
      <w:pPr>
        <w:autoSpaceDE w:val="0"/>
        <w:autoSpaceDN w:val="0"/>
        <w:adjustRightInd w:val="0"/>
        <w:ind w:firstLine="709"/>
        <w:jc w:val="both"/>
        <w:rPr>
          <w:color w:val="000000" w:themeColor="text1"/>
          <w:sz w:val="28"/>
          <w:szCs w:val="28"/>
          <w:lang w:eastAsia="en-US"/>
        </w:rPr>
      </w:pPr>
    </w:p>
    <w:p w:rsidR="003071E4" w:rsidRDefault="003071E4" w:rsidP="00BA028F">
      <w:pPr>
        <w:widowControl w:val="0"/>
        <w:autoSpaceDE w:val="0"/>
        <w:autoSpaceDN w:val="0"/>
        <w:adjustRightInd w:val="0"/>
        <w:ind w:firstLine="709"/>
        <w:jc w:val="center"/>
        <w:rPr>
          <w:color w:val="000000" w:themeColor="text1"/>
          <w:sz w:val="28"/>
          <w:szCs w:val="28"/>
        </w:rPr>
      </w:pPr>
      <w:r w:rsidRPr="00B63478">
        <w:rPr>
          <w:color w:val="000000" w:themeColor="text1"/>
          <w:sz w:val="28"/>
          <w:szCs w:val="28"/>
        </w:rPr>
        <w:lastRenderedPageBreak/>
        <w:t>Подраздел 5.4. П</w:t>
      </w:r>
      <w:r w:rsidR="00BA028F" w:rsidRPr="00B63478">
        <w:rPr>
          <w:color w:val="000000" w:themeColor="text1"/>
          <w:sz w:val="28"/>
          <w:szCs w:val="28"/>
        </w:rPr>
        <w:t>орядок подачи и рассмотрения жалобы</w:t>
      </w:r>
    </w:p>
    <w:p w:rsidR="00BA028F" w:rsidRPr="00B63478" w:rsidRDefault="00BA028F" w:rsidP="00B63478">
      <w:pPr>
        <w:widowControl w:val="0"/>
        <w:autoSpaceDE w:val="0"/>
        <w:autoSpaceDN w:val="0"/>
        <w:adjustRightInd w:val="0"/>
        <w:ind w:firstLine="709"/>
        <w:jc w:val="both"/>
        <w:rPr>
          <w:color w:val="000000" w:themeColor="text1"/>
          <w:sz w:val="28"/>
          <w:szCs w:val="28"/>
        </w:rPr>
      </w:pP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306EE" w:rsidRPr="00B63478" w:rsidRDefault="00D306EE" w:rsidP="00B63478">
      <w:pPr>
        <w:autoSpaceDE w:val="0"/>
        <w:autoSpaceDN w:val="0"/>
        <w:adjustRightInd w:val="0"/>
        <w:ind w:firstLine="709"/>
        <w:jc w:val="both"/>
        <w:rPr>
          <w:color w:val="000000" w:themeColor="text1"/>
          <w:sz w:val="28"/>
          <w:szCs w:val="28"/>
          <w:lang w:eastAsia="en-US"/>
        </w:rPr>
      </w:pPr>
      <w:bookmarkStart w:id="12" w:name="P304"/>
      <w:bookmarkEnd w:id="12"/>
      <w:r w:rsidRPr="00B63478">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3071E4" w:rsidRPr="00B63478" w:rsidRDefault="003071E4"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D22A11" w:rsidRPr="00B63478" w:rsidRDefault="00D22A11"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7D2C7A">
        <w:rPr>
          <w:color w:val="000000" w:themeColor="text1"/>
          <w:sz w:val="28"/>
          <w:szCs w:val="28"/>
          <w:lang w:eastAsia="en-US"/>
        </w:rPr>
        <w:t>онно-телекоммуникационной сети «</w:t>
      </w:r>
      <w:r w:rsidRPr="00B63478">
        <w:rPr>
          <w:color w:val="000000" w:themeColor="text1"/>
          <w:sz w:val="28"/>
          <w:szCs w:val="28"/>
          <w:lang w:eastAsia="en-US"/>
        </w:rPr>
        <w:t>Интернет</w:t>
      </w:r>
      <w:r w:rsidR="007D2C7A">
        <w:rPr>
          <w:color w:val="000000" w:themeColor="text1"/>
          <w:sz w:val="28"/>
          <w:szCs w:val="28"/>
          <w:lang w:eastAsia="en-US"/>
        </w:rPr>
        <w:t>»</w:t>
      </w:r>
      <w:r w:rsidRPr="00B63478">
        <w:rPr>
          <w:color w:val="000000" w:themeColor="text1"/>
          <w:sz w:val="28"/>
          <w:szCs w:val="28"/>
          <w:lang w:eastAsia="en-US"/>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7D2C7A">
        <w:rPr>
          <w:color w:val="000000" w:themeColor="text1"/>
          <w:sz w:val="28"/>
          <w:szCs w:val="28"/>
          <w:lang w:eastAsia="en-US"/>
        </w:rPr>
        <w:t xml:space="preserve">           </w:t>
      </w:r>
      <w:r w:rsidRPr="00B63478">
        <w:rPr>
          <w:color w:val="000000" w:themeColor="text1"/>
          <w:sz w:val="28"/>
          <w:szCs w:val="28"/>
          <w:lang w:eastAsia="en-US"/>
        </w:rPr>
        <w:t>№ 210-ФЗ, а также их работников может быть направлена по почте, с использованием информаци</w:t>
      </w:r>
      <w:r w:rsidR="007D2C7A">
        <w:rPr>
          <w:color w:val="000000" w:themeColor="text1"/>
          <w:sz w:val="28"/>
          <w:szCs w:val="28"/>
          <w:lang w:eastAsia="en-US"/>
        </w:rPr>
        <w:t>онно-телекоммуникационной сети «</w:t>
      </w:r>
      <w:r w:rsidRPr="00B63478">
        <w:rPr>
          <w:color w:val="000000" w:themeColor="text1"/>
          <w:sz w:val="28"/>
          <w:szCs w:val="28"/>
          <w:lang w:eastAsia="en-US"/>
        </w:rPr>
        <w:t>Интернет</w:t>
      </w:r>
      <w:r w:rsidR="007D2C7A">
        <w:rPr>
          <w:color w:val="000000" w:themeColor="text1"/>
          <w:sz w:val="28"/>
          <w:szCs w:val="28"/>
          <w:lang w:eastAsia="en-US"/>
        </w:rPr>
        <w:t>»</w:t>
      </w:r>
      <w:r w:rsidRPr="00B63478">
        <w:rPr>
          <w:color w:val="000000" w:themeColor="text1"/>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5A39" w:rsidRPr="00B63478" w:rsidRDefault="005A5A39" w:rsidP="00B63478">
      <w:pPr>
        <w:ind w:firstLine="709"/>
        <w:jc w:val="both"/>
        <w:rPr>
          <w:color w:val="000000" w:themeColor="text1"/>
          <w:sz w:val="28"/>
          <w:szCs w:val="28"/>
        </w:rPr>
      </w:pPr>
      <w:r w:rsidRPr="00B63478">
        <w:rPr>
          <w:color w:val="000000" w:themeColor="text1"/>
          <w:sz w:val="28"/>
          <w:szCs w:val="28"/>
          <w:lang w:eastAsia="en-US"/>
        </w:rPr>
        <w:t xml:space="preserve">5.4.3. </w:t>
      </w:r>
      <w:r w:rsidRPr="00B6347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B63478">
          <w:rPr>
            <w:color w:val="000000" w:themeColor="text1"/>
            <w:sz w:val="28"/>
            <w:szCs w:val="28"/>
          </w:rPr>
          <w:t>статьей 11.2</w:t>
        </w:r>
      </w:hyperlink>
      <w:r w:rsidRPr="00B6347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B63478">
          <w:rPr>
            <w:color w:val="000000" w:themeColor="text1"/>
            <w:sz w:val="28"/>
            <w:szCs w:val="28"/>
          </w:rPr>
          <w:t>порядке</w:t>
        </w:r>
      </w:hyperlink>
      <w:r w:rsidRPr="00B63478">
        <w:rPr>
          <w:color w:val="000000" w:themeColor="text1"/>
          <w:sz w:val="28"/>
          <w:szCs w:val="28"/>
        </w:rPr>
        <w:t xml:space="preserve">, установленном </w:t>
      </w:r>
      <w:hyperlink r:id="rId15" w:history="1">
        <w:r w:rsidRPr="00B63478">
          <w:rPr>
            <w:color w:val="000000" w:themeColor="text1"/>
            <w:sz w:val="28"/>
            <w:szCs w:val="28"/>
          </w:rPr>
          <w:t>постановлением</w:t>
        </w:r>
      </w:hyperlink>
      <w:r w:rsidRPr="00B6347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5.4.4. Жалоба должна содержать:</w:t>
      </w:r>
    </w:p>
    <w:p w:rsidR="00D22A11"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1) </w:t>
      </w:r>
      <w:r w:rsidR="00D22A11" w:rsidRPr="00B63478">
        <w:rPr>
          <w:color w:val="000000" w:themeColor="text1"/>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w:t>
      </w:r>
      <w:r w:rsidR="00D22A11" w:rsidRPr="00B63478">
        <w:rPr>
          <w:color w:val="000000" w:themeColor="text1"/>
          <w:sz w:val="28"/>
          <w:szCs w:val="28"/>
          <w:lang w:eastAsia="en-US"/>
        </w:rPr>
        <w:lastRenderedPageBreak/>
        <w:t>(или)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A5A39"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2A11" w:rsidRPr="00B63478"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 xml:space="preserve">3) </w:t>
      </w:r>
      <w:r w:rsidR="00D22A11" w:rsidRPr="00B63478">
        <w:rPr>
          <w:color w:val="000000" w:themeColor="text1"/>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D56406">
        <w:rPr>
          <w:color w:val="000000" w:themeColor="text1"/>
          <w:sz w:val="28"/>
          <w:szCs w:val="28"/>
          <w:lang w:eastAsia="en-US"/>
        </w:rPr>
        <w:t xml:space="preserve">           </w:t>
      </w:r>
      <w:r w:rsidR="00D22A11" w:rsidRPr="00B63478">
        <w:rPr>
          <w:color w:val="000000" w:themeColor="text1"/>
          <w:sz w:val="28"/>
          <w:szCs w:val="28"/>
          <w:lang w:eastAsia="en-US"/>
        </w:rPr>
        <w:t>№ 210-ФЗ, их работников;</w:t>
      </w:r>
    </w:p>
    <w:p w:rsidR="005A5A39" w:rsidRDefault="005A5A39" w:rsidP="00B63478">
      <w:pPr>
        <w:autoSpaceDE w:val="0"/>
        <w:autoSpaceDN w:val="0"/>
        <w:adjustRightInd w:val="0"/>
        <w:ind w:firstLine="709"/>
        <w:jc w:val="both"/>
        <w:rPr>
          <w:color w:val="000000" w:themeColor="text1"/>
          <w:sz w:val="28"/>
          <w:szCs w:val="28"/>
          <w:lang w:eastAsia="en-US"/>
        </w:rPr>
      </w:pPr>
      <w:r w:rsidRPr="00B6347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r w:rsidR="00D22A11" w:rsidRPr="00B63478">
        <w:rPr>
          <w:color w:val="000000" w:themeColor="text1"/>
          <w:sz w:val="28"/>
          <w:szCs w:val="28"/>
          <w:lang w:eastAsia="en-US"/>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00D56406">
        <w:rPr>
          <w:color w:val="000000" w:themeColor="text1"/>
          <w:sz w:val="28"/>
          <w:szCs w:val="28"/>
          <w:lang w:eastAsia="en-US"/>
        </w:rPr>
        <w:t xml:space="preserve">           </w:t>
      </w:r>
      <w:r w:rsidR="00D22A11" w:rsidRPr="00B63478">
        <w:rPr>
          <w:color w:val="000000" w:themeColor="text1"/>
          <w:sz w:val="28"/>
          <w:szCs w:val="28"/>
          <w:lang w:eastAsia="en-US"/>
        </w:rPr>
        <w:t>№ 210-ФЗ, их работников</w:t>
      </w:r>
      <w:r w:rsidRPr="00B63478">
        <w:rPr>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BA028F" w:rsidRPr="00B63478" w:rsidRDefault="00BA028F" w:rsidP="00B63478">
      <w:pPr>
        <w:autoSpaceDE w:val="0"/>
        <w:autoSpaceDN w:val="0"/>
        <w:adjustRightInd w:val="0"/>
        <w:ind w:firstLine="709"/>
        <w:jc w:val="both"/>
        <w:rPr>
          <w:color w:val="000000" w:themeColor="text1"/>
          <w:sz w:val="28"/>
          <w:szCs w:val="28"/>
          <w:lang w:eastAsia="en-US"/>
        </w:rPr>
      </w:pPr>
    </w:p>
    <w:p w:rsidR="00FD3E56" w:rsidRDefault="00FD3E56" w:rsidP="00BA028F">
      <w:pPr>
        <w:ind w:firstLine="709"/>
        <w:jc w:val="center"/>
        <w:rPr>
          <w:color w:val="000000" w:themeColor="text1"/>
          <w:sz w:val="28"/>
          <w:szCs w:val="28"/>
        </w:rPr>
      </w:pPr>
      <w:r w:rsidRPr="00B63478">
        <w:rPr>
          <w:color w:val="000000" w:themeColor="text1"/>
          <w:sz w:val="28"/>
          <w:szCs w:val="28"/>
        </w:rPr>
        <w:t>Подраздел 5.5. С</w:t>
      </w:r>
      <w:r w:rsidR="00BA028F" w:rsidRPr="00B63478">
        <w:rPr>
          <w:color w:val="000000" w:themeColor="text1"/>
          <w:sz w:val="28"/>
          <w:szCs w:val="28"/>
        </w:rPr>
        <w:t>роки рассмотрения жалобы</w:t>
      </w:r>
    </w:p>
    <w:p w:rsidR="00BA028F" w:rsidRPr="00B63478" w:rsidRDefault="00BA028F" w:rsidP="00B63478">
      <w:pPr>
        <w:ind w:firstLine="709"/>
        <w:jc w:val="both"/>
        <w:rPr>
          <w:color w:val="000000" w:themeColor="text1"/>
          <w:sz w:val="28"/>
          <w:szCs w:val="28"/>
        </w:rPr>
      </w:pPr>
    </w:p>
    <w:p w:rsidR="00BA028F" w:rsidRDefault="00BA028F" w:rsidP="00B63478">
      <w:pPr>
        <w:autoSpaceDE w:val="0"/>
        <w:autoSpaceDN w:val="0"/>
        <w:adjustRightInd w:val="0"/>
        <w:ind w:firstLine="709"/>
        <w:jc w:val="both"/>
        <w:rPr>
          <w:color w:val="000000" w:themeColor="text1"/>
          <w:sz w:val="28"/>
          <w:szCs w:val="28"/>
        </w:rPr>
      </w:pPr>
      <w:r w:rsidRPr="00BA028F">
        <w:rPr>
          <w:color w:val="000000" w:themeColor="text1"/>
          <w:sz w:val="28"/>
          <w:szCs w:val="28"/>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A028F" w:rsidRDefault="00BA028F" w:rsidP="00B63478">
      <w:pPr>
        <w:autoSpaceDE w:val="0"/>
        <w:autoSpaceDN w:val="0"/>
        <w:adjustRightInd w:val="0"/>
        <w:ind w:firstLine="709"/>
        <w:jc w:val="both"/>
        <w:rPr>
          <w:color w:val="000000" w:themeColor="text1"/>
          <w:sz w:val="28"/>
          <w:szCs w:val="28"/>
        </w:rPr>
      </w:pPr>
    </w:p>
    <w:p w:rsidR="00CA3193" w:rsidRDefault="00CA3193" w:rsidP="00BA028F">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5.6. П</w:t>
      </w:r>
      <w:r w:rsidR="00BA028F" w:rsidRPr="00B63478">
        <w:rPr>
          <w:color w:val="000000" w:themeColor="text1"/>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028F" w:rsidRPr="00B63478" w:rsidRDefault="00BA028F" w:rsidP="00B63478">
      <w:pPr>
        <w:autoSpaceDE w:val="0"/>
        <w:autoSpaceDN w:val="0"/>
        <w:adjustRightInd w:val="0"/>
        <w:ind w:firstLine="709"/>
        <w:jc w:val="both"/>
        <w:rPr>
          <w:color w:val="000000" w:themeColor="text1"/>
          <w:sz w:val="28"/>
          <w:szCs w:val="28"/>
        </w:rPr>
      </w:pPr>
    </w:p>
    <w:p w:rsidR="00CA3193" w:rsidRDefault="00CA3193" w:rsidP="00B63478">
      <w:pPr>
        <w:autoSpaceDE w:val="0"/>
        <w:autoSpaceDN w:val="0"/>
        <w:adjustRightInd w:val="0"/>
        <w:ind w:firstLine="709"/>
        <w:jc w:val="both"/>
        <w:rPr>
          <w:color w:val="000000" w:themeColor="text1"/>
          <w:sz w:val="28"/>
          <w:szCs w:val="28"/>
        </w:rPr>
      </w:pPr>
      <w:r w:rsidRPr="00B63478">
        <w:rPr>
          <w:color w:val="000000" w:themeColor="text1"/>
          <w:sz w:val="28"/>
          <w:szCs w:val="28"/>
        </w:rPr>
        <w:t>Основания для приостановления рассмотрения жалобы не предусмотрены.</w:t>
      </w:r>
    </w:p>
    <w:p w:rsidR="00BA028F" w:rsidRPr="00B63478" w:rsidRDefault="00BA028F" w:rsidP="00B63478">
      <w:pPr>
        <w:autoSpaceDE w:val="0"/>
        <w:autoSpaceDN w:val="0"/>
        <w:adjustRightInd w:val="0"/>
        <w:ind w:firstLine="709"/>
        <w:jc w:val="both"/>
        <w:rPr>
          <w:color w:val="000000" w:themeColor="text1"/>
          <w:sz w:val="28"/>
          <w:szCs w:val="28"/>
        </w:rPr>
      </w:pPr>
    </w:p>
    <w:p w:rsidR="00FD3E56" w:rsidRDefault="00FD3E56" w:rsidP="00BA028F">
      <w:pPr>
        <w:ind w:firstLine="709"/>
        <w:jc w:val="center"/>
        <w:rPr>
          <w:color w:val="000000" w:themeColor="text1"/>
          <w:sz w:val="28"/>
          <w:szCs w:val="28"/>
        </w:rPr>
      </w:pPr>
      <w:r w:rsidRPr="00B63478">
        <w:rPr>
          <w:color w:val="000000" w:themeColor="text1"/>
          <w:sz w:val="28"/>
          <w:szCs w:val="28"/>
        </w:rPr>
        <w:t>Подраздел 5.7. Р</w:t>
      </w:r>
      <w:r w:rsidR="00BA028F" w:rsidRPr="00B63478">
        <w:rPr>
          <w:color w:val="000000" w:themeColor="text1"/>
          <w:sz w:val="28"/>
          <w:szCs w:val="28"/>
        </w:rPr>
        <w:t>езультат рассмотрения жалобы</w:t>
      </w:r>
    </w:p>
    <w:p w:rsidR="00BA028F" w:rsidRPr="00B63478" w:rsidRDefault="00BA028F" w:rsidP="00BA028F">
      <w:pPr>
        <w:ind w:firstLine="709"/>
        <w:jc w:val="center"/>
        <w:rPr>
          <w:color w:val="000000" w:themeColor="text1"/>
          <w:sz w:val="28"/>
          <w:szCs w:val="28"/>
        </w:rPr>
      </w:pP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5.7.1. По результатам рассмотрения жалобы принимается одно из следующих решений:</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A028F">
        <w:rPr>
          <w:color w:val="000000" w:themeColor="text1"/>
          <w:sz w:val="28"/>
          <w:szCs w:val="28"/>
        </w:rPr>
        <w:lastRenderedPageBreak/>
        <w:t>правовыми актами Российской Федерации, нормативными правовыми актами субъекта Российской Федерации, муниципальными правовыми актами;</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2) в удовлетворении жалобы отказывается.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5.7.2.1. 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5.7.2.2. В случае признания жалобы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5.7.3. Основанием для отказа в удовлетворении жалобы являются: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 Жалоба остается без ответа в следующих случаях и порядке.</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028F" w:rsidRDefault="00BA028F" w:rsidP="00BA028F">
      <w:pPr>
        <w:ind w:firstLine="709"/>
        <w:jc w:val="both"/>
        <w:rPr>
          <w:color w:val="000000" w:themeColor="text1"/>
          <w:sz w:val="28"/>
          <w:szCs w:val="28"/>
        </w:rPr>
      </w:pPr>
      <w:r w:rsidRPr="00BA028F">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BA028F" w:rsidRPr="00BA028F" w:rsidRDefault="00BA028F" w:rsidP="00BA028F">
      <w:pPr>
        <w:ind w:firstLine="709"/>
        <w:jc w:val="both"/>
        <w:rPr>
          <w:color w:val="000000" w:themeColor="text1"/>
          <w:sz w:val="28"/>
          <w:szCs w:val="28"/>
        </w:rPr>
      </w:pPr>
    </w:p>
    <w:p w:rsidR="00FD3E56" w:rsidRDefault="00FD3E56" w:rsidP="00BA028F">
      <w:pPr>
        <w:ind w:firstLine="709"/>
        <w:jc w:val="center"/>
        <w:rPr>
          <w:color w:val="000000" w:themeColor="text1"/>
          <w:sz w:val="28"/>
          <w:szCs w:val="28"/>
        </w:rPr>
      </w:pPr>
      <w:r w:rsidRPr="00B63478">
        <w:rPr>
          <w:color w:val="000000" w:themeColor="text1"/>
          <w:sz w:val="28"/>
          <w:szCs w:val="28"/>
        </w:rPr>
        <w:t>Подраздел 5.8. П</w:t>
      </w:r>
      <w:r w:rsidR="00BA028F" w:rsidRPr="00B63478">
        <w:rPr>
          <w:color w:val="000000" w:themeColor="text1"/>
          <w:sz w:val="28"/>
          <w:szCs w:val="28"/>
        </w:rPr>
        <w:t xml:space="preserve">орядок информирования заявителя </w:t>
      </w:r>
      <w:r w:rsidR="00BA028F" w:rsidRPr="00B63478">
        <w:rPr>
          <w:color w:val="000000" w:themeColor="text1"/>
          <w:sz w:val="28"/>
          <w:szCs w:val="28"/>
        </w:rPr>
        <w:br/>
        <w:t>о результатах рассмотрения жалобы</w:t>
      </w:r>
    </w:p>
    <w:p w:rsidR="00BA028F" w:rsidRPr="00B63478" w:rsidRDefault="00BA028F" w:rsidP="00BA028F">
      <w:pPr>
        <w:ind w:firstLine="709"/>
        <w:jc w:val="center"/>
        <w:rPr>
          <w:color w:val="000000" w:themeColor="text1"/>
          <w:sz w:val="28"/>
          <w:szCs w:val="28"/>
        </w:rPr>
      </w:pPr>
    </w:p>
    <w:p w:rsidR="00FD3E56" w:rsidRDefault="00BA028F" w:rsidP="00B63478">
      <w:pPr>
        <w:ind w:firstLine="709"/>
        <w:jc w:val="both"/>
        <w:rPr>
          <w:color w:val="000000" w:themeColor="text1"/>
          <w:sz w:val="28"/>
          <w:szCs w:val="28"/>
        </w:rPr>
      </w:pPr>
      <w:r>
        <w:rPr>
          <w:color w:val="000000" w:themeColor="text1"/>
          <w:sz w:val="28"/>
          <w:szCs w:val="28"/>
        </w:rPr>
        <w:t xml:space="preserve">5.8.1. </w:t>
      </w:r>
      <w:r w:rsidR="00FD3E56" w:rsidRPr="00B63478">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028F" w:rsidRPr="00BA028F" w:rsidRDefault="00BA028F" w:rsidP="00BA028F">
      <w:pPr>
        <w:ind w:firstLine="709"/>
        <w:jc w:val="both"/>
        <w:rPr>
          <w:color w:val="000000" w:themeColor="text1"/>
          <w:sz w:val="28"/>
          <w:szCs w:val="28"/>
        </w:rPr>
      </w:pPr>
      <w:r w:rsidRPr="00BA028F">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A028F" w:rsidRPr="00B63478" w:rsidRDefault="00BA028F" w:rsidP="00B63478">
      <w:pPr>
        <w:ind w:firstLine="709"/>
        <w:jc w:val="both"/>
        <w:rPr>
          <w:color w:val="000000" w:themeColor="text1"/>
          <w:sz w:val="28"/>
          <w:szCs w:val="28"/>
        </w:rPr>
      </w:pPr>
    </w:p>
    <w:p w:rsidR="003071E4" w:rsidRDefault="003071E4" w:rsidP="00BA028F">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5.9. П</w:t>
      </w:r>
      <w:r w:rsidR="00BA028F" w:rsidRPr="00B63478">
        <w:rPr>
          <w:color w:val="000000" w:themeColor="text1"/>
          <w:sz w:val="28"/>
          <w:szCs w:val="28"/>
        </w:rPr>
        <w:t>орядок обжалования решения по жалобе</w:t>
      </w:r>
    </w:p>
    <w:p w:rsidR="00BA028F" w:rsidRPr="00B63478" w:rsidRDefault="00BA028F" w:rsidP="00BA028F">
      <w:pPr>
        <w:autoSpaceDE w:val="0"/>
        <w:autoSpaceDN w:val="0"/>
        <w:adjustRightInd w:val="0"/>
        <w:ind w:firstLine="709"/>
        <w:jc w:val="center"/>
        <w:rPr>
          <w:color w:val="000000" w:themeColor="text1"/>
          <w:sz w:val="28"/>
          <w:szCs w:val="28"/>
        </w:rPr>
      </w:pPr>
    </w:p>
    <w:p w:rsidR="003071E4" w:rsidRDefault="003071E4" w:rsidP="00B63478">
      <w:pPr>
        <w:autoSpaceDE w:val="0"/>
        <w:autoSpaceDN w:val="0"/>
        <w:adjustRightInd w:val="0"/>
        <w:ind w:firstLine="709"/>
        <w:jc w:val="both"/>
        <w:rPr>
          <w:color w:val="000000" w:themeColor="text1"/>
          <w:sz w:val="28"/>
          <w:szCs w:val="28"/>
        </w:rPr>
      </w:pPr>
      <w:r w:rsidRPr="00B6347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A028F" w:rsidRPr="00B63478" w:rsidRDefault="00BA028F" w:rsidP="00B63478">
      <w:pPr>
        <w:autoSpaceDE w:val="0"/>
        <w:autoSpaceDN w:val="0"/>
        <w:adjustRightInd w:val="0"/>
        <w:ind w:firstLine="709"/>
        <w:jc w:val="both"/>
        <w:rPr>
          <w:rFonts w:eastAsia="Calibri"/>
          <w:color w:val="000000" w:themeColor="text1"/>
          <w:sz w:val="28"/>
          <w:szCs w:val="28"/>
          <w:lang w:eastAsia="en-US"/>
        </w:rPr>
      </w:pPr>
    </w:p>
    <w:p w:rsidR="003071E4" w:rsidRDefault="003071E4" w:rsidP="00BA028F">
      <w:pPr>
        <w:autoSpaceDE w:val="0"/>
        <w:autoSpaceDN w:val="0"/>
        <w:adjustRightInd w:val="0"/>
        <w:ind w:firstLine="709"/>
        <w:jc w:val="center"/>
        <w:rPr>
          <w:color w:val="000000" w:themeColor="text1"/>
          <w:sz w:val="28"/>
          <w:szCs w:val="28"/>
        </w:rPr>
      </w:pPr>
      <w:r w:rsidRPr="00B63478">
        <w:rPr>
          <w:color w:val="000000" w:themeColor="text1"/>
          <w:sz w:val="28"/>
          <w:szCs w:val="28"/>
        </w:rPr>
        <w:t>Подраздел 5.10. П</w:t>
      </w:r>
      <w:r w:rsidR="00BA028F" w:rsidRPr="00B63478">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BA028F" w:rsidRPr="00B63478" w:rsidRDefault="00BA028F" w:rsidP="00B63478">
      <w:pPr>
        <w:autoSpaceDE w:val="0"/>
        <w:autoSpaceDN w:val="0"/>
        <w:adjustRightInd w:val="0"/>
        <w:ind w:firstLine="709"/>
        <w:jc w:val="both"/>
        <w:rPr>
          <w:color w:val="000000" w:themeColor="text1"/>
          <w:sz w:val="28"/>
          <w:szCs w:val="28"/>
        </w:rPr>
      </w:pPr>
    </w:p>
    <w:p w:rsidR="003071E4" w:rsidRDefault="00BA028F" w:rsidP="00B63478">
      <w:pPr>
        <w:autoSpaceDE w:val="0"/>
        <w:autoSpaceDN w:val="0"/>
        <w:adjustRightInd w:val="0"/>
        <w:ind w:firstLine="709"/>
        <w:jc w:val="both"/>
        <w:rPr>
          <w:color w:val="000000" w:themeColor="text1"/>
          <w:sz w:val="28"/>
          <w:szCs w:val="28"/>
          <w:lang w:eastAsia="en-US"/>
        </w:rPr>
      </w:pPr>
      <w:r>
        <w:rPr>
          <w:color w:val="000000" w:themeColor="text1"/>
          <w:sz w:val="28"/>
          <w:szCs w:val="28"/>
          <w:lang w:eastAsia="en-US"/>
        </w:rPr>
        <w:t xml:space="preserve">5.10.1. </w:t>
      </w:r>
      <w:r w:rsidR="003071E4" w:rsidRPr="00B6347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028F" w:rsidRPr="00B63478" w:rsidRDefault="00BA028F" w:rsidP="00B63478">
      <w:pPr>
        <w:autoSpaceDE w:val="0"/>
        <w:autoSpaceDN w:val="0"/>
        <w:adjustRightInd w:val="0"/>
        <w:ind w:firstLine="709"/>
        <w:jc w:val="both"/>
        <w:rPr>
          <w:color w:val="000000" w:themeColor="text1"/>
          <w:sz w:val="28"/>
          <w:szCs w:val="28"/>
          <w:lang w:eastAsia="en-US"/>
        </w:rPr>
      </w:pPr>
    </w:p>
    <w:p w:rsidR="003071E4" w:rsidRDefault="003071E4" w:rsidP="00BA028F">
      <w:pPr>
        <w:autoSpaceDE w:val="0"/>
        <w:autoSpaceDN w:val="0"/>
        <w:adjustRightInd w:val="0"/>
        <w:ind w:firstLine="709"/>
        <w:jc w:val="center"/>
        <w:rPr>
          <w:color w:val="000000" w:themeColor="text1"/>
          <w:sz w:val="28"/>
          <w:szCs w:val="28"/>
        </w:rPr>
      </w:pPr>
      <w:bookmarkStart w:id="13" w:name="P316"/>
      <w:bookmarkEnd w:id="13"/>
      <w:r w:rsidRPr="00B63478">
        <w:rPr>
          <w:color w:val="000000" w:themeColor="text1"/>
          <w:sz w:val="28"/>
          <w:szCs w:val="28"/>
        </w:rPr>
        <w:t>Подраздел 5.11. С</w:t>
      </w:r>
      <w:r w:rsidR="00BA028F" w:rsidRPr="00B63478">
        <w:rPr>
          <w:color w:val="000000" w:themeColor="text1"/>
          <w:sz w:val="28"/>
          <w:szCs w:val="28"/>
        </w:rPr>
        <w:t xml:space="preserve">пособы информирования заявителей </w:t>
      </w:r>
      <w:r w:rsidR="00BA028F" w:rsidRPr="00B63478">
        <w:rPr>
          <w:color w:val="000000" w:themeColor="text1"/>
          <w:sz w:val="28"/>
          <w:szCs w:val="28"/>
        </w:rPr>
        <w:br/>
        <w:t>о порядке подачи и рассмотрения жалобы</w:t>
      </w:r>
    </w:p>
    <w:p w:rsidR="00BA028F" w:rsidRPr="00B63478" w:rsidRDefault="00BA028F" w:rsidP="00B63478">
      <w:pPr>
        <w:autoSpaceDE w:val="0"/>
        <w:autoSpaceDN w:val="0"/>
        <w:adjustRightInd w:val="0"/>
        <w:ind w:firstLine="709"/>
        <w:jc w:val="both"/>
        <w:rPr>
          <w:color w:val="000000" w:themeColor="text1"/>
          <w:sz w:val="28"/>
          <w:szCs w:val="28"/>
        </w:rPr>
      </w:pPr>
    </w:p>
    <w:p w:rsidR="003071E4" w:rsidRDefault="00BA028F" w:rsidP="00B63478">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5.11.1. </w:t>
      </w:r>
      <w:r w:rsidR="003071E4" w:rsidRPr="00B6347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3071E4" w:rsidRPr="00B63478">
        <w:rPr>
          <w:color w:val="000000" w:themeColor="text1"/>
          <w:sz w:val="28"/>
          <w:szCs w:val="28"/>
          <w:lang w:eastAsia="en-US"/>
        </w:rPr>
        <w:t>уполномоченного органа</w:t>
      </w:r>
      <w:r w:rsidR="003071E4" w:rsidRPr="00B63478">
        <w:rPr>
          <w:color w:val="000000" w:themeColor="text1"/>
          <w:spacing w:val="-4"/>
          <w:sz w:val="28"/>
          <w:szCs w:val="28"/>
        </w:rPr>
        <w:t>, н</w:t>
      </w:r>
      <w:r w:rsidR="003071E4" w:rsidRPr="00B63478">
        <w:rPr>
          <w:color w:val="000000" w:themeColor="text1"/>
          <w:sz w:val="28"/>
          <w:szCs w:val="28"/>
        </w:rPr>
        <w:t>а едином портале государственных и муниципальных услуг</w:t>
      </w:r>
      <w:r w:rsidR="003071E4" w:rsidRPr="00B63478">
        <w:rPr>
          <w:color w:val="000000" w:themeColor="text1"/>
          <w:spacing w:val="-4"/>
          <w:sz w:val="28"/>
          <w:szCs w:val="28"/>
        </w:rPr>
        <w:t>.</w:t>
      </w:r>
    </w:p>
    <w:p w:rsidR="00773F32" w:rsidRPr="00773F32" w:rsidRDefault="00773F32" w:rsidP="00FD3E56">
      <w:pPr>
        <w:autoSpaceDE w:val="0"/>
        <w:autoSpaceDN w:val="0"/>
        <w:adjustRightInd w:val="0"/>
        <w:ind w:firstLine="709"/>
        <w:jc w:val="both"/>
        <w:rPr>
          <w:color w:val="000000" w:themeColor="text1"/>
          <w:spacing w:val="-4"/>
          <w:sz w:val="28"/>
          <w:szCs w:val="28"/>
        </w:rPr>
      </w:pPr>
    </w:p>
    <w:p w:rsidR="0089728E" w:rsidRPr="00773F32" w:rsidRDefault="0089728E" w:rsidP="00FD3E56">
      <w:pPr>
        <w:autoSpaceDE w:val="0"/>
        <w:autoSpaceDN w:val="0"/>
        <w:adjustRightInd w:val="0"/>
        <w:ind w:firstLine="709"/>
        <w:jc w:val="both"/>
        <w:rPr>
          <w:color w:val="000000" w:themeColor="text1"/>
          <w:spacing w:val="-4"/>
          <w:sz w:val="28"/>
          <w:szCs w:val="28"/>
        </w:rPr>
      </w:pPr>
    </w:p>
    <w:p w:rsidR="00470361" w:rsidRPr="00773F32" w:rsidRDefault="0089728E" w:rsidP="00FD3E56">
      <w:pPr>
        <w:rPr>
          <w:color w:val="000000" w:themeColor="text1"/>
          <w:sz w:val="28"/>
          <w:szCs w:val="28"/>
        </w:rPr>
      </w:pPr>
      <w:r w:rsidRPr="00773F32">
        <w:rPr>
          <w:color w:val="000000" w:themeColor="text1"/>
          <w:sz w:val="28"/>
          <w:szCs w:val="28"/>
        </w:rPr>
        <w:t>Начальник юридического отдела администрации</w:t>
      </w:r>
    </w:p>
    <w:p w:rsidR="0089728E" w:rsidRPr="00773F32" w:rsidRDefault="0089728E" w:rsidP="00FD3E56">
      <w:pPr>
        <w:rPr>
          <w:color w:val="000000" w:themeColor="text1"/>
          <w:sz w:val="28"/>
          <w:szCs w:val="28"/>
        </w:r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городского поселения</w:t>
      </w:r>
    </w:p>
    <w:p w:rsidR="00261A46" w:rsidRPr="00773F32" w:rsidRDefault="0089728E" w:rsidP="0089728E">
      <w:pPr>
        <w:rPr>
          <w:color w:val="000000" w:themeColor="text1"/>
          <w:sz w:val="28"/>
          <w:szCs w:val="28"/>
          <w:lang w:eastAsia="en-US"/>
        </w:rPr>
        <w:sectPr w:rsidR="00261A46" w:rsidRPr="00773F32" w:rsidSect="00141D47">
          <w:headerReference w:type="even" r:id="rId16"/>
          <w:footerReference w:type="even" r:id="rId17"/>
          <w:footerReference w:type="default" r:id="rId18"/>
          <w:pgSz w:w="11906" w:h="16838"/>
          <w:pgMar w:top="1134" w:right="567" w:bottom="1134" w:left="1701" w:header="0" w:footer="0" w:gutter="0"/>
          <w:cols w:space="708"/>
          <w:titlePg/>
          <w:docGrid w:linePitch="360"/>
        </w:sect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района                                                         </w:t>
      </w:r>
      <w:r w:rsidR="00BA028F">
        <w:rPr>
          <w:color w:val="000000" w:themeColor="text1"/>
          <w:sz w:val="28"/>
          <w:szCs w:val="28"/>
        </w:rPr>
        <w:tab/>
        <w:t xml:space="preserve">       </w:t>
      </w:r>
      <w:r w:rsidR="00BA028F">
        <w:rPr>
          <w:color w:val="000000" w:themeColor="text1"/>
          <w:sz w:val="28"/>
          <w:szCs w:val="28"/>
          <w:lang w:eastAsia="en-US"/>
        </w:rPr>
        <w:t>Д.Л. Горностаев</w:t>
      </w:r>
    </w:p>
    <w:p w:rsidR="00E95EA3" w:rsidRPr="00E95EA3" w:rsidRDefault="00E95EA3" w:rsidP="00E95EA3">
      <w:pPr>
        <w:ind w:left="4253"/>
        <w:jc w:val="both"/>
        <w:rPr>
          <w:sz w:val="28"/>
          <w:szCs w:val="28"/>
        </w:rPr>
      </w:pPr>
      <w:r w:rsidRPr="00E95EA3">
        <w:rPr>
          <w:sz w:val="28"/>
          <w:szCs w:val="28"/>
        </w:rPr>
        <w:lastRenderedPageBreak/>
        <w:t>ПРИЛОЖЕНИЕ № 1</w:t>
      </w:r>
    </w:p>
    <w:p w:rsidR="00E95EA3" w:rsidRPr="00E95EA3" w:rsidRDefault="00E95EA3" w:rsidP="00E95EA3">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proofErr w:type="spellStart"/>
      <w:r w:rsidRPr="00E95EA3">
        <w:rPr>
          <w:rFonts w:eastAsia="Arial Unicode MS" w:cs="Tahoma"/>
          <w:sz w:val="28"/>
          <w:szCs w:val="28"/>
          <w:lang w:eastAsia="ar-SA"/>
        </w:rPr>
        <w:t>Усть-Лабинского</w:t>
      </w:r>
      <w:proofErr w:type="spellEnd"/>
      <w:r w:rsidRPr="00E95EA3">
        <w:rPr>
          <w:rFonts w:eastAsia="Arial Unicode MS" w:cs="Tahoma"/>
          <w:sz w:val="28"/>
          <w:szCs w:val="28"/>
          <w:lang w:eastAsia="ar-SA"/>
        </w:rPr>
        <w:t xml:space="preserve"> городского поселения </w:t>
      </w:r>
    </w:p>
    <w:p w:rsidR="00E95EA3" w:rsidRPr="00E95EA3" w:rsidRDefault="00E95EA3" w:rsidP="00E95EA3">
      <w:pPr>
        <w:keepNext/>
        <w:tabs>
          <w:tab w:val="left" w:pos="4536"/>
          <w:tab w:val="left" w:pos="5103"/>
        </w:tabs>
        <w:suppressAutoHyphens/>
        <w:ind w:left="4253"/>
        <w:jc w:val="both"/>
        <w:rPr>
          <w:rFonts w:eastAsia="Arial Unicode MS" w:cs="Tahoma"/>
          <w:sz w:val="28"/>
          <w:szCs w:val="28"/>
          <w:lang w:eastAsia="ar-SA"/>
        </w:rPr>
      </w:pPr>
      <w:proofErr w:type="spellStart"/>
      <w:r w:rsidRPr="00E95EA3">
        <w:rPr>
          <w:rFonts w:eastAsia="Arial Unicode MS" w:cs="Tahoma"/>
          <w:sz w:val="28"/>
          <w:szCs w:val="28"/>
          <w:lang w:eastAsia="ar-SA"/>
        </w:rPr>
        <w:t>Усть-Лабинского</w:t>
      </w:r>
      <w:proofErr w:type="spellEnd"/>
      <w:r w:rsidRPr="00E95EA3">
        <w:rPr>
          <w:rFonts w:eastAsia="Arial Unicode MS" w:cs="Tahoma"/>
          <w:sz w:val="28"/>
          <w:szCs w:val="28"/>
          <w:lang w:eastAsia="ar-SA"/>
        </w:rPr>
        <w:t xml:space="preserve"> района </w:t>
      </w:r>
    </w:p>
    <w:p w:rsidR="00E95EA3" w:rsidRPr="00E95EA3" w:rsidRDefault="00E95EA3" w:rsidP="00E95EA3">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Pr="00E95EA3">
        <w:rPr>
          <w:rFonts w:eastAsia="Arial Unicode MS"/>
          <w:sz w:val="28"/>
          <w:szCs w:val="28"/>
          <w:lang w:eastAsia="ar-SA"/>
        </w:rPr>
        <w:t>Признание граждан нуждающимися в жилых помещениях</w:t>
      </w:r>
      <w:r w:rsidRPr="00E95EA3">
        <w:rPr>
          <w:rFonts w:eastAsia="Arial Unicode MS" w:cs="Tahoma"/>
          <w:sz w:val="28"/>
          <w:szCs w:val="28"/>
          <w:lang w:eastAsia="ar-SA"/>
        </w:rPr>
        <w:t>»</w:t>
      </w:r>
    </w:p>
    <w:p w:rsidR="00E95EA3" w:rsidRDefault="00E95EA3" w:rsidP="00E95EA3">
      <w:pPr>
        <w:keepNext/>
        <w:suppressAutoHyphens/>
        <w:ind w:left="4253"/>
        <w:jc w:val="both"/>
        <w:rPr>
          <w:rFonts w:eastAsia="Arial Unicode MS" w:cs="Tahoma"/>
          <w:sz w:val="28"/>
          <w:szCs w:val="28"/>
          <w:lang w:eastAsia="ar-SA"/>
        </w:rPr>
      </w:pPr>
    </w:p>
    <w:p w:rsidR="00EA42B7" w:rsidRPr="00E95EA3" w:rsidRDefault="00EA42B7" w:rsidP="00E95EA3">
      <w:pPr>
        <w:keepNext/>
        <w:suppressAutoHyphens/>
        <w:ind w:left="4253"/>
        <w:jc w:val="both"/>
        <w:rPr>
          <w:rFonts w:eastAsia="Arial Unicode MS" w:cs="Tahoma"/>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3500"/>
        <w:gridCol w:w="622"/>
        <w:gridCol w:w="705"/>
        <w:gridCol w:w="734"/>
        <w:gridCol w:w="1679"/>
        <w:gridCol w:w="567"/>
        <w:gridCol w:w="992"/>
      </w:tblGrid>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nil"/>
              <w:left w:val="nil"/>
              <w:bottom w:val="nil"/>
              <w:right w:val="nil"/>
            </w:tcBorders>
          </w:tcPr>
          <w:p w:rsidR="00E95EA3" w:rsidRPr="00E95EA3" w:rsidRDefault="00E95EA3" w:rsidP="00E95EA3">
            <w:pPr>
              <w:autoSpaceDE w:val="0"/>
              <w:autoSpaceDN w:val="0"/>
              <w:adjustRightInd w:val="0"/>
              <w:ind w:right="-249"/>
              <w:rPr>
                <w:rFonts w:cs="Courier New"/>
              </w:rPr>
            </w:pPr>
            <w:r w:rsidRPr="00E95EA3">
              <w:rPr>
                <w:rFonts w:cs="Courier New"/>
              </w:rPr>
              <w:t xml:space="preserve">Главе </w:t>
            </w:r>
            <w:proofErr w:type="spellStart"/>
            <w:r w:rsidRPr="00E95EA3">
              <w:rPr>
                <w:rFonts w:cs="Courier New"/>
              </w:rPr>
              <w:t>Усть-Лабинского</w:t>
            </w:r>
            <w:proofErr w:type="spellEnd"/>
            <w:r w:rsidRPr="00E95EA3">
              <w:rPr>
                <w:rFonts w:cs="Courier New"/>
              </w:rPr>
              <w:t xml:space="preserve"> городского поселения </w:t>
            </w:r>
            <w:proofErr w:type="spellStart"/>
            <w:r w:rsidRPr="00E95EA3">
              <w:rPr>
                <w:rFonts w:cs="Courier New"/>
              </w:rPr>
              <w:t>Усть-Лабинского</w:t>
            </w:r>
            <w:proofErr w:type="spellEnd"/>
            <w:r w:rsidRPr="00E95EA3">
              <w:rPr>
                <w:rFonts w:cs="Courier New"/>
              </w:rPr>
              <w:t xml:space="preserve"> района</w:t>
            </w: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nil"/>
              <w:left w:val="nil"/>
              <w:bottom w:val="single" w:sz="4" w:space="0" w:color="auto"/>
              <w:right w:val="nil"/>
            </w:tcBorders>
          </w:tcPr>
          <w:p w:rsidR="00E95EA3" w:rsidRPr="00E95EA3" w:rsidRDefault="00E95EA3" w:rsidP="00E95EA3">
            <w:pPr>
              <w:autoSpaceDE w:val="0"/>
              <w:autoSpaceDN w:val="0"/>
              <w:adjustRightInd w:val="0"/>
              <w:ind w:right="-249"/>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single" w:sz="4" w:space="0" w:color="auto"/>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nil"/>
              <w:right w:val="nil"/>
            </w:tcBorders>
          </w:tcPr>
          <w:p w:rsidR="00E95EA3" w:rsidRPr="00E95EA3" w:rsidRDefault="00E95EA3" w:rsidP="00E95EA3">
            <w:pPr>
              <w:autoSpaceDE w:val="0"/>
              <w:autoSpaceDN w:val="0"/>
              <w:adjustRightInd w:val="0"/>
              <w:ind w:right="-249"/>
              <w:jc w:val="center"/>
              <w:rPr>
                <w:rFonts w:cs="Courier New"/>
              </w:rPr>
            </w:pPr>
            <w:r w:rsidRPr="00E95EA3">
              <w:rPr>
                <w:rFonts w:cs="Courier New"/>
              </w:rPr>
              <w:t>(Ф.И.О. заявителя)</w:t>
            </w: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nil"/>
              <w:left w:val="nil"/>
              <w:bottom w:val="single" w:sz="4" w:space="0" w:color="auto"/>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single" w:sz="4" w:space="0" w:color="auto"/>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4962" w:type="dxa"/>
            <w:gridSpan w:val="4"/>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4677" w:type="dxa"/>
            <w:gridSpan w:val="5"/>
            <w:tcBorders>
              <w:top w:val="single" w:sz="4" w:space="0" w:color="auto"/>
              <w:left w:val="nil"/>
              <w:bottom w:val="nil"/>
              <w:right w:val="nil"/>
            </w:tcBorders>
          </w:tcPr>
          <w:p w:rsidR="00E95EA3" w:rsidRPr="00E95EA3" w:rsidRDefault="00E95EA3" w:rsidP="007B5342">
            <w:pPr>
              <w:autoSpaceDE w:val="0"/>
              <w:autoSpaceDN w:val="0"/>
              <w:adjustRightInd w:val="0"/>
              <w:ind w:right="-249"/>
              <w:jc w:val="center"/>
              <w:rPr>
                <w:rFonts w:cs="Courier New"/>
              </w:rPr>
            </w:pPr>
            <w:r w:rsidRPr="00E95EA3">
              <w:rPr>
                <w:rFonts w:cs="Courier New"/>
              </w:rPr>
              <w:t>(адрес регистрации по месту жительства)</w:t>
            </w: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ind w:right="-249"/>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jc w:val="center"/>
              <w:rPr>
                <w:rFonts w:cs="Courier New"/>
                <w:b/>
                <w:bCs/>
              </w:rPr>
            </w:pPr>
            <w:r w:rsidRPr="00E95EA3">
              <w:rPr>
                <w:rFonts w:cs="Courier New"/>
                <w:b/>
                <w:bCs/>
              </w:rPr>
              <w:t>Заявление</w:t>
            </w: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ind w:firstLine="601"/>
              <w:jc w:val="both"/>
              <w:rPr>
                <w:rFonts w:cs="Courier New"/>
              </w:rPr>
            </w:pPr>
            <w:r w:rsidRPr="00E95EA3">
              <w:rPr>
                <w:rFonts w:cs="Courier New"/>
              </w:rPr>
              <w:t>Прошу признать меня/мою семью из ___ человек нуждающимися в жилом помещении и выдать уведомление по установленной форме о наличии (отсутствии) предусмотренных законодательством оснований быть признанными нуждающимися в жилом помещении.</w:t>
            </w: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rPr>
                <w:rFonts w:cs="Courier New"/>
              </w:rPr>
            </w:pPr>
            <w:r w:rsidRPr="00E95EA3">
              <w:rPr>
                <w:rFonts w:cs="Courier New"/>
              </w:rPr>
              <w:t>№</w:t>
            </w:r>
            <w:r w:rsidRPr="00E95EA3">
              <w:rPr>
                <w:rFonts w:cs="Courier New"/>
              </w:rPr>
              <w:br/>
              <w:t>п/п</w:t>
            </w: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rPr>
                <w:rFonts w:cs="Courier New"/>
              </w:rPr>
            </w:pPr>
            <w:r w:rsidRPr="00E95EA3">
              <w:rPr>
                <w:rFonts w:cs="Courier New"/>
              </w:rPr>
              <w:t>Фамилия, имя, отчество (полностью) заявителя и членов его семьи</w:t>
            </w: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ind w:right="-111"/>
              <w:rPr>
                <w:rFonts w:cs="Courier New"/>
              </w:rPr>
            </w:pPr>
            <w:r w:rsidRPr="00E95EA3">
              <w:rPr>
                <w:rFonts w:cs="Courier New"/>
              </w:rPr>
              <w:t>Дата рождения</w:t>
            </w:r>
          </w:p>
          <w:p w:rsidR="00E95EA3" w:rsidRPr="00E95EA3" w:rsidRDefault="00E95EA3" w:rsidP="00E95EA3">
            <w:pPr>
              <w:autoSpaceDE w:val="0"/>
              <w:autoSpaceDN w:val="0"/>
              <w:adjustRightInd w:val="0"/>
              <w:ind w:right="-111"/>
              <w:rPr>
                <w:rFonts w:cs="Courier New"/>
              </w:rPr>
            </w:pPr>
            <w:r w:rsidRPr="00E95EA3">
              <w:rPr>
                <w:rFonts w:cs="Courier New"/>
              </w:rPr>
              <w:t>(число, месяц, год)</w:t>
            </w: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ind w:right="-139"/>
              <w:rPr>
                <w:rFonts w:cs="Courier New"/>
              </w:rPr>
            </w:pPr>
            <w:r w:rsidRPr="00E95EA3">
              <w:rPr>
                <w:rFonts w:cs="Courier New"/>
              </w:rPr>
              <w:t>Родственные отношения членов семьи по отношению к заявителю</w:t>
            </w: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rPr>
                <w:rFonts w:cs="Courier New"/>
              </w:rPr>
            </w:pPr>
            <w:r w:rsidRPr="00E95EA3">
              <w:rPr>
                <w:rFonts w:cs="Courier New"/>
              </w:rPr>
              <w:t>Примечание</w:t>
            </w: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2</w:t>
            </w: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3</w:t>
            </w: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4</w:t>
            </w: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r w:rsidRPr="00E95EA3">
              <w:rPr>
                <w:rFonts w:cs="Courier New"/>
              </w:rPr>
              <w:t>5</w:t>
            </w: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840" w:type="dxa"/>
            <w:gridSpan w:val="2"/>
            <w:tcBorders>
              <w:top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3500" w:type="dxa"/>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327"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2413" w:type="dxa"/>
            <w:gridSpan w:val="2"/>
            <w:tcBorders>
              <w:top w:val="single" w:sz="4" w:space="0" w:color="auto"/>
              <w:left w:val="single" w:sz="4" w:space="0" w:color="auto"/>
              <w:bottom w:val="single" w:sz="4" w:space="0" w:color="auto"/>
              <w:right w:val="single" w:sz="4" w:space="0" w:color="auto"/>
            </w:tcBorders>
          </w:tcPr>
          <w:p w:rsidR="00E95EA3" w:rsidRPr="00E95EA3" w:rsidRDefault="00E95EA3" w:rsidP="00E95EA3">
            <w:pPr>
              <w:autoSpaceDE w:val="0"/>
              <w:autoSpaceDN w:val="0"/>
              <w:adjustRightInd w:val="0"/>
              <w:jc w:val="center"/>
              <w:rPr>
                <w:rFonts w:cs="Courier New"/>
              </w:rPr>
            </w:pPr>
          </w:p>
        </w:tc>
        <w:tc>
          <w:tcPr>
            <w:tcW w:w="1559" w:type="dxa"/>
            <w:gridSpan w:val="2"/>
            <w:tcBorders>
              <w:top w:val="single" w:sz="4" w:space="0" w:color="auto"/>
              <w:left w:val="single" w:sz="4" w:space="0" w:color="auto"/>
              <w:bottom w:val="single" w:sz="4" w:space="0" w:color="auto"/>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ind w:firstLine="743"/>
              <w:rPr>
                <w:rFonts w:cs="Courier New"/>
              </w:rPr>
            </w:pPr>
            <w:r w:rsidRPr="00E95EA3">
              <w:rPr>
                <w:rFonts w:cs="Courier New"/>
              </w:rPr>
              <w:t>К заявлению прилагаются следующие документы:</w:t>
            </w: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1)</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2)</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3)</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4)</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5)</w:t>
            </w:r>
          </w:p>
        </w:tc>
        <w:tc>
          <w:tcPr>
            <w:tcW w:w="8087" w:type="dxa"/>
            <w:gridSpan w:val="7"/>
            <w:tcBorders>
              <w:top w:val="nil"/>
              <w:left w:val="nil"/>
              <w:bottom w:val="single" w:sz="4" w:space="0" w:color="auto"/>
              <w:right w:val="nil"/>
            </w:tcBorders>
          </w:tcPr>
          <w:p w:rsidR="00E95EA3" w:rsidRPr="00E95EA3" w:rsidRDefault="00E95EA3" w:rsidP="00E95EA3">
            <w:pPr>
              <w:autoSpaceDE w:val="0"/>
              <w:autoSpaceDN w:val="0"/>
              <w:adjustRightInd w:val="0"/>
              <w:jc w:val="center"/>
              <w:rPr>
                <w:rFonts w:cs="Courier New"/>
              </w:rPr>
            </w:pP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r w:rsidRPr="00E95EA3">
              <w:rPr>
                <w:rFonts w:cs="Courier New"/>
              </w:rPr>
              <w:t>.</w:t>
            </w:r>
          </w:p>
        </w:tc>
      </w:tr>
      <w:tr w:rsidR="00E95EA3" w:rsidRPr="00E95EA3" w:rsidTr="00141D47">
        <w:tc>
          <w:tcPr>
            <w:tcW w:w="560"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c>
          <w:tcPr>
            <w:tcW w:w="8087" w:type="dxa"/>
            <w:gridSpan w:val="7"/>
            <w:tcBorders>
              <w:top w:val="single" w:sz="4" w:space="0" w:color="auto"/>
              <w:left w:val="nil"/>
              <w:bottom w:val="nil"/>
              <w:right w:val="nil"/>
            </w:tcBorders>
          </w:tcPr>
          <w:p w:rsidR="00E95EA3" w:rsidRPr="00E95EA3" w:rsidRDefault="00E95EA3" w:rsidP="00E95EA3">
            <w:pPr>
              <w:autoSpaceDE w:val="0"/>
              <w:autoSpaceDN w:val="0"/>
              <w:adjustRightInd w:val="0"/>
              <w:rPr>
                <w:rFonts w:cs="Courier New"/>
              </w:rPr>
            </w:pPr>
            <w:r w:rsidRPr="00E95EA3">
              <w:rPr>
                <w:rFonts w:cs="Courier New"/>
              </w:rPr>
              <w:t>(наименование документа и его реквизиты)</w:t>
            </w:r>
          </w:p>
        </w:tc>
        <w:tc>
          <w:tcPr>
            <w:tcW w:w="992" w:type="dxa"/>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r w:rsidR="00E95EA3" w:rsidRPr="00E95EA3" w:rsidTr="00141D47">
        <w:tc>
          <w:tcPr>
            <w:tcW w:w="9639" w:type="dxa"/>
            <w:gridSpan w:val="9"/>
            <w:tcBorders>
              <w:top w:val="nil"/>
              <w:left w:val="nil"/>
              <w:bottom w:val="nil"/>
              <w:right w:val="nil"/>
            </w:tcBorders>
          </w:tcPr>
          <w:p w:rsidR="00E95EA3" w:rsidRPr="00E95EA3" w:rsidRDefault="00E95EA3" w:rsidP="00E95EA3">
            <w:pPr>
              <w:autoSpaceDE w:val="0"/>
              <w:autoSpaceDN w:val="0"/>
              <w:adjustRightInd w:val="0"/>
              <w:jc w:val="both"/>
              <w:rPr>
                <w:rFonts w:cs="Courier New"/>
              </w:rPr>
            </w:pPr>
            <w:r w:rsidRPr="00773F32">
              <w:rPr>
                <w:rFonts w:cs="Courier New"/>
              </w:rPr>
              <w:t xml:space="preserve">       </w:t>
            </w:r>
            <w:r w:rsidRPr="00E95EA3">
              <w:rPr>
                <w:rFonts w:cs="Courier New"/>
              </w:rPr>
              <w:t>Подтверждаем достоверность сведений, содержащихся в заявлении и прилагаемых к нему документах.</w:t>
            </w:r>
          </w:p>
        </w:tc>
      </w:tr>
      <w:tr w:rsidR="00E95EA3" w:rsidRPr="00E95EA3" w:rsidTr="00141D47">
        <w:tblPrEx>
          <w:tblBorders>
            <w:top w:val="none" w:sz="0" w:space="0" w:color="auto"/>
            <w:left w:val="none" w:sz="0" w:space="0" w:color="auto"/>
            <w:bottom w:val="none" w:sz="0" w:space="0" w:color="auto"/>
            <w:right w:val="none" w:sz="0" w:space="0" w:color="auto"/>
          </w:tblBorders>
        </w:tblPrEx>
        <w:tc>
          <w:tcPr>
            <w:tcW w:w="6401" w:type="dxa"/>
            <w:gridSpan w:val="6"/>
            <w:tcBorders>
              <w:top w:val="nil"/>
              <w:left w:val="nil"/>
              <w:bottom w:val="nil"/>
              <w:right w:val="nil"/>
            </w:tcBorders>
          </w:tcPr>
          <w:p w:rsidR="00E95EA3" w:rsidRPr="00E95EA3" w:rsidRDefault="00E95EA3" w:rsidP="00E95EA3">
            <w:pPr>
              <w:autoSpaceDE w:val="0"/>
              <w:autoSpaceDN w:val="0"/>
              <w:adjustRightInd w:val="0"/>
              <w:rPr>
                <w:rFonts w:cs="Courier New"/>
              </w:rPr>
            </w:pPr>
          </w:p>
        </w:tc>
        <w:tc>
          <w:tcPr>
            <w:tcW w:w="3238" w:type="dxa"/>
            <w:gridSpan w:val="3"/>
            <w:tcBorders>
              <w:top w:val="nil"/>
              <w:left w:val="nil"/>
              <w:bottom w:val="nil"/>
              <w:right w:val="nil"/>
            </w:tcBorders>
          </w:tcPr>
          <w:p w:rsidR="00E95EA3" w:rsidRPr="00E95EA3" w:rsidRDefault="00E95EA3" w:rsidP="00E95EA3">
            <w:pPr>
              <w:autoSpaceDE w:val="0"/>
              <w:autoSpaceDN w:val="0"/>
              <w:adjustRightInd w:val="0"/>
              <w:jc w:val="center"/>
              <w:rPr>
                <w:rFonts w:cs="Courier New"/>
              </w:rPr>
            </w:pPr>
          </w:p>
        </w:tc>
      </w:tr>
    </w:tbl>
    <w:p w:rsidR="00E95EA3" w:rsidRPr="00E95EA3" w:rsidRDefault="00E95EA3" w:rsidP="00E95EA3">
      <w:pPr>
        <w:autoSpaceDE w:val="0"/>
        <w:autoSpaceDN w:val="0"/>
        <w:adjustRightInd w:val="0"/>
        <w:ind w:firstLine="540"/>
        <w:jc w:val="both"/>
      </w:pPr>
      <w:r w:rsidRPr="00E95EA3">
        <w:lastRenderedPageBreak/>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95EA3" w:rsidRPr="00E95EA3" w:rsidRDefault="00E95EA3" w:rsidP="00E95EA3">
      <w:pPr>
        <w:autoSpaceDE w:val="0"/>
        <w:autoSpaceDN w:val="0"/>
        <w:adjustRightInd w:val="0"/>
        <w:ind w:firstLine="540"/>
        <w:jc w:val="both"/>
      </w:pPr>
      <w:r w:rsidRPr="00E95EA3">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95EA3" w:rsidRPr="00E95EA3" w:rsidRDefault="00E95EA3" w:rsidP="00E95EA3">
      <w:pPr>
        <w:autoSpaceDE w:val="0"/>
        <w:autoSpaceDN w:val="0"/>
        <w:adjustRightInd w:val="0"/>
        <w:ind w:left="3402"/>
      </w:pPr>
      <w:r w:rsidRPr="00E95EA3">
        <w:t xml:space="preserve">                             </w:t>
      </w:r>
    </w:p>
    <w:p w:rsidR="00E95EA3" w:rsidRPr="00E95EA3" w:rsidRDefault="00E95EA3" w:rsidP="00E95EA3">
      <w:pPr>
        <w:autoSpaceDE w:val="0"/>
        <w:autoSpaceDN w:val="0"/>
        <w:adjustRightInd w:val="0"/>
        <w:ind w:left="3402"/>
      </w:pPr>
    </w:p>
    <w:p w:rsidR="00E95EA3" w:rsidRPr="00E95EA3" w:rsidRDefault="00E95EA3" w:rsidP="00E95EA3">
      <w:pPr>
        <w:autoSpaceDE w:val="0"/>
        <w:autoSpaceDN w:val="0"/>
        <w:adjustRightInd w:val="0"/>
        <w:ind w:left="4818" w:firstLine="138"/>
      </w:pPr>
      <w:r w:rsidRPr="00E95EA3">
        <w:t xml:space="preserve">        Подписи заявителя и всех</w:t>
      </w:r>
    </w:p>
    <w:p w:rsidR="00E95EA3" w:rsidRPr="00E95EA3" w:rsidRDefault="00E95EA3" w:rsidP="00E95EA3">
      <w:pPr>
        <w:autoSpaceDE w:val="0"/>
        <w:autoSpaceDN w:val="0"/>
        <w:adjustRightInd w:val="0"/>
        <w:ind w:left="3402"/>
      </w:pPr>
      <w:r w:rsidRPr="00E95EA3">
        <w:t xml:space="preserve">                                  дееспособных членов его семьи</w:t>
      </w:r>
    </w:p>
    <w:p w:rsidR="00E95EA3" w:rsidRPr="00E95EA3" w:rsidRDefault="00E95EA3" w:rsidP="00E95EA3">
      <w:pPr>
        <w:autoSpaceDE w:val="0"/>
        <w:autoSpaceDN w:val="0"/>
        <w:adjustRightInd w:val="0"/>
        <w:ind w:left="3402"/>
      </w:pPr>
    </w:p>
    <w:p w:rsidR="00E95EA3" w:rsidRPr="00E95EA3" w:rsidRDefault="00E95EA3" w:rsidP="00E95EA3">
      <w:pPr>
        <w:autoSpaceDE w:val="0"/>
        <w:autoSpaceDN w:val="0"/>
        <w:adjustRightInd w:val="0"/>
        <w:ind w:left="3402"/>
      </w:pPr>
      <w:r w:rsidRPr="00E95EA3">
        <w:t xml:space="preserve">                               ____________________ ______________</w:t>
      </w:r>
    </w:p>
    <w:p w:rsidR="00E95EA3" w:rsidRPr="00E95EA3" w:rsidRDefault="00E95EA3" w:rsidP="00E95EA3">
      <w:pPr>
        <w:autoSpaceDE w:val="0"/>
        <w:autoSpaceDN w:val="0"/>
        <w:adjustRightInd w:val="0"/>
        <w:ind w:left="3402"/>
        <w:rPr>
          <w:sz w:val="20"/>
          <w:szCs w:val="20"/>
        </w:rPr>
      </w:pPr>
      <w:r w:rsidRPr="00E95EA3">
        <w:t xml:space="preserve">                                                       </w:t>
      </w:r>
      <w:r w:rsidRPr="00E95EA3">
        <w:rPr>
          <w:sz w:val="20"/>
          <w:szCs w:val="20"/>
        </w:rPr>
        <w:t>(Ф.И.О.)</w:t>
      </w:r>
    </w:p>
    <w:p w:rsidR="00E95EA3" w:rsidRPr="00E95EA3" w:rsidRDefault="00E95EA3" w:rsidP="00E95EA3">
      <w:pPr>
        <w:autoSpaceDE w:val="0"/>
        <w:autoSpaceDN w:val="0"/>
        <w:adjustRightInd w:val="0"/>
        <w:ind w:left="3402"/>
      </w:pPr>
      <w:r w:rsidRPr="00E95EA3">
        <w:t xml:space="preserve">       </w:t>
      </w:r>
      <w:r w:rsidRPr="00E95EA3">
        <w:tab/>
      </w:r>
      <w:r w:rsidRPr="00E95EA3">
        <w:tab/>
        <w:t xml:space="preserve">     ____________________ ______________</w:t>
      </w:r>
    </w:p>
    <w:p w:rsidR="00E95EA3" w:rsidRPr="00E95EA3" w:rsidRDefault="00E95EA3" w:rsidP="00E95EA3">
      <w:pPr>
        <w:autoSpaceDE w:val="0"/>
        <w:autoSpaceDN w:val="0"/>
        <w:adjustRightInd w:val="0"/>
        <w:ind w:left="3402"/>
        <w:rPr>
          <w:sz w:val="20"/>
          <w:szCs w:val="20"/>
        </w:rPr>
      </w:pPr>
      <w:r w:rsidRPr="00E95EA3">
        <w:t xml:space="preserve">                                                        </w:t>
      </w:r>
      <w:r w:rsidRPr="00E95EA3">
        <w:rPr>
          <w:sz w:val="20"/>
          <w:szCs w:val="20"/>
        </w:rPr>
        <w:t>(Ф.И.О.)</w:t>
      </w:r>
    </w:p>
    <w:p w:rsidR="00E95EA3" w:rsidRPr="00E95EA3" w:rsidRDefault="00E95EA3" w:rsidP="00E95EA3">
      <w:pPr>
        <w:autoSpaceDE w:val="0"/>
        <w:autoSpaceDN w:val="0"/>
        <w:adjustRightInd w:val="0"/>
        <w:ind w:left="3402"/>
      </w:pPr>
      <w:r w:rsidRPr="00E95EA3">
        <w:t xml:space="preserve">                               ____________________ ______________</w:t>
      </w:r>
    </w:p>
    <w:p w:rsidR="00E95EA3" w:rsidRPr="00E95EA3" w:rsidRDefault="00E95EA3" w:rsidP="00E95EA3">
      <w:pPr>
        <w:autoSpaceDE w:val="0"/>
        <w:autoSpaceDN w:val="0"/>
        <w:adjustRightInd w:val="0"/>
        <w:ind w:left="3402"/>
        <w:rPr>
          <w:sz w:val="20"/>
          <w:szCs w:val="20"/>
        </w:rPr>
      </w:pPr>
      <w:r w:rsidRPr="00E95EA3">
        <w:rPr>
          <w:sz w:val="20"/>
          <w:szCs w:val="20"/>
        </w:rPr>
        <w:t xml:space="preserve">                                                                   (Ф.И.О.)</w:t>
      </w:r>
    </w:p>
    <w:p w:rsidR="00E95EA3" w:rsidRPr="00E95EA3" w:rsidRDefault="00E95EA3" w:rsidP="00E95EA3">
      <w:pPr>
        <w:autoSpaceDE w:val="0"/>
        <w:autoSpaceDN w:val="0"/>
        <w:adjustRightInd w:val="0"/>
        <w:ind w:left="3402"/>
      </w:pPr>
      <w:r w:rsidRPr="00E95EA3">
        <w:t xml:space="preserve">                               "____" _________________________ г.</w:t>
      </w:r>
    </w:p>
    <w:p w:rsidR="00261A46" w:rsidRPr="00773F32" w:rsidRDefault="00261A46" w:rsidP="00FD3E56">
      <w:pPr>
        <w:widowControl w:val="0"/>
        <w:autoSpaceDE w:val="0"/>
        <w:autoSpaceDN w:val="0"/>
        <w:jc w:val="both"/>
        <w:rPr>
          <w:color w:val="000000" w:themeColor="text1"/>
        </w:rPr>
      </w:pPr>
    </w:p>
    <w:p w:rsidR="00261A46" w:rsidRPr="00773F32" w:rsidRDefault="00261A46" w:rsidP="00FD3E56">
      <w:pPr>
        <w:widowControl w:val="0"/>
        <w:autoSpaceDE w:val="0"/>
        <w:autoSpaceDN w:val="0"/>
        <w:jc w:val="both"/>
        <w:rPr>
          <w:color w:val="000000" w:themeColor="text1"/>
        </w:rPr>
      </w:pPr>
    </w:p>
    <w:p w:rsidR="007B5342" w:rsidRPr="00773F32" w:rsidRDefault="007B5342" w:rsidP="007B5342">
      <w:pPr>
        <w:rPr>
          <w:color w:val="000000" w:themeColor="text1"/>
          <w:sz w:val="28"/>
          <w:szCs w:val="28"/>
        </w:rPr>
      </w:pPr>
      <w:r w:rsidRPr="00773F32">
        <w:rPr>
          <w:color w:val="000000" w:themeColor="text1"/>
          <w:sz w:val="28"/>
          <w:szCs w:val="28"/>
        </w:rPr>
        <w:t>Начальник юридического отдела администрации</w:t>
      </w:r>
    </w:p>
    <w:p w:rsidR="007B5342" w:rsidRPr="00773F32" w:rsidRDefault="007B5342" w:rsidP="007B5342">
      <w:pPr>
        <w:rPr>
          <w:color w:val="000000" w:themeColor="text1"/>
          <w:sz w:val="28"/>
          <w:szCs w:val="28"/>
        </w:r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городского поселения</w:t>
      </w:r>
    </w:p>
    <w:p w:rsidR="007B5342" w:rsidRPr="00773F32" w:rsidRDefault="007B5342" w:rsidP="007B5342">
      <w:pPr>
        <w:rPr>
          <w:color w:val="000000" w:themeColor="text1"/>
          <w:sz w:val="28"/>
          <w:szCs w:val="28"/>
          <w:lang w:eastAsia="en-US"/>
        </w:rPr>
        <w:sectPr w:rsidR="007B5342" w:rsidRPr="00773F32" w:rsidSect="00B63478">
          <w:headerReference w:type="even" r:id="rId19"/>
          <w:headerReference w:type="default" r:id="rId20"/>
          <w:footerReference w:type="even" r:id="rId21"/>
          <w:footerReference w:type="default" r:id="rId22"/>
          <w:pgSz w:w="11906" w:h="16838"/>
          <w:pgMar w:top="1134" w:right="567" w:bottom="1134" w:left="1701" w:header="709" w:footer="709" w:gutter="0"/>
          <w:cols w:space="708"/>
          <w:titlePg/>
          <w:docGrid w:linePitch="360"/>
        </w:sect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района                                                                </w:t>
      </w:r>
      <w:r w:rsidR="00EC2B37">
        <w:rPr>
          <w:color w:val="000000" w:themeColor="text1"/>
          <w:sz w:val="28"/>
          <w:szCs w:val="28"/>
          <w:lang w:eastAsia="en-US"/>
        </w:rPr>
        <w:t>Д.Л. Горностаев</w:t>
      </w:r>
    </w:p>
    <w:p w:rsidR="00461D5A" w:rsidRPr="00E95EA3" w:rsidRDefault="00461D5A" w:rsidP="00461D5A">
      <w:pPr>
        <w:ind w:left="4253"/>
        <w:jc w:val="both"/>
        <w:rPr>
          <w:sz w:val="28"/>
          <w:szCs w:val="28"/>
        </w:rPr>
      </w:pPr>
      <w:r w:rsidRPr="00773F32">
        <w:rPr>
          <w:sz w:val="28"/>
          <w:szCs w:val="28"/>
        </w:rPr>
        <w:lastRenderedPageBreak/>
        <w:t>ПРИЛОЖЕНИЕ № 2</w:t>
      </w:r>
    </w:p>
    <w:p w:rsidR="00461D5A" w:rsidRPr="00E95EA3" w:rsidRDefault="00461D5A" w:rsidP="00461D5A">
      <w:pPr>
        <w:keepNext/>
        <w:tabs>
          <w:tab w:val="left" w:pos="4536"/>
          <w:tab w:val="left" w:pos="5103"/>
        </w:tabs>
        <w:suppressAutoHyphens/>
        <w:ind w:left="4253"/>
        <w:rPr>
          <w:rFonts w:eastAsia="Arial Unicode MS" w:cs="Tahoma"/>
          <w:sz w:val="28"/>
          <w:szCs w:val="28"/>
          <w:lang w:eastAsia="ar-SA"/>
        </w:rPr>
      </w:pPr>
      <w:r w:rsidRPr="00E95EA3">
        <w:rPr>
          <w:rFonts w:eastAsia="Arial Unicode MS"/>
          <w:sz w:val="28"/>
          <w:szCs w:val="28"/>
          <w:lang w:eastAsia="ar-SA"/>
        </w:rPr>
        <w:t>к административному регламенту</w:t>
      </w:r>
      <w:r w:rsidRPr="00E95EA3">
        <w:rPr>
          <w:rFonts w:eastAsia="Arial Unicode MS" w:cs="Tahoma"/>
          <w:sz w:val="28"/>
          <w:szCs w:val="28"/>
          <w:lang w:eastAsia="ar-SA"/>
        </w:rPr>
        <w:t xml:space="preserve"> предоставления администрацией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proofErr w:type="spellStart"/>
      <w:r w:rsidRPr="00E95EA3">
        <w:rPr>
          <w:rFonts w:eastAsia="Arial Unicode MS" w:cs="Tahoma"/>
          <w:sz w:val="28"/>
          <w:szCs w:val="28"/>
          <w:lang w:eastAsia="ar-SA"/>
        </w:rPr>
        <w:t>Усть-Лабинского</w:t>
      </w:r>
      <w:proofErr w:type="spellEnd"/>
      <w:r w:rsidRPr="00E95EA3">
        <w:rPr>
          <w:rFonts w:eastAsia="Arial Unicode MS" w:cs="Tahoma"/>
          <w:sz w:val="28"/>
          <w:szCs w:val="28"/>
          <w:lang w:eastAsia="ar-SA"/>
        </w:rPr>
        <w:t xml:space="preserve"> городского поселения </w:t>
      </w:r>
    </w:p>
    <w:p w:rsidR="00461D5A" w:rsidRPr="00E95EA3" w:rsidRDefault="00461D5A" w:rsidP="00461D5A">
      <w:pPr>
        <w:keepNext/>
        <w:tabs>
          <w:tab w:val="left" w:pos="4536"/>
          <w:tab w:val="left" w:pos="5103"/>
        </w:tabs>
        <w:suppressAutoHyphens/>
        <w:ind w:left="4253"/>
        <w:jc w:val="both"/>
        <w:rPr>
          <w:rFonts w:eastAsia="Arial Unicode MS" w:cs="Tahoma"/>
          <w:sz w:val="28"/>
          <w:szCs w:val="28"/>
          <w:lang w:eastAsia="ar-SA"/>
        </w:rPr>
      </w:pPr>
      <w:proofErr w:type="spellStart"/>
      <w:r w:rsidRPr="00E95EA3">
        <w:rPr>
          <w:rFonts w:eastAsia="Arial Unicode MS" w:cs="Tahoma"/>
          <w:sz w:val="28"/>
          <w:szCs w:val="28"/>
          <w:lang w:eastAsia="ar-SA"/>
        </w:rPr>
        <w:t>Усть-Лабинского</w:t>
      </w:r>
      <w:proofErr w:type="spellEnd"/>
      <w:r w:rsidRPr="00E95EA3">
        <w:rPr>
          <w:rFonts w:eastAsia="Arial Unicode MS" w:cs="Tahoma"/>
          <w:sz w:val="28"/>
          <w:szCs w:val="28"/>
          <w:lang w:eastAsia="ar-SA"/>
        </w:rPr>
        <w:t xml:space="preserve"> района </w:t>
      </w:r>
    </w:p>
    <w:p w:rsidR="00461D5A" w:rsidRPr="00E95EA3" w:rsidRDefault="00461D5A" w:rsidP="00461D5A">
      <w:pPr>
        <w:keepNext/>
        <w:suppressAutoHyphens/>
        <w:ind w:left="4253"/>
        <w:jc w:val="both"/>
        <w:rPr>
          <w:rFonts w:eastAsia="Arial Unicode MS" w:cs="Tahoma"/>
          <w:sz w:val="28"/>
          <w:szCs w:val="28"/>
          <w:lang w:eastAsia="ar-SA"/>
        </w:rPr>
      </w:pPr>
      <w:r w:rsidRPr="00E95EA3">
        <w:rPr>
          <w:rFonts w:eastAsia="Arial Unicode MS" w:cs="Tahoma"/>
          <w:sz w:val="28"/>
          <w:szCs w:val="28"/>
          <w:lang w:eastAsia="ar-SA"/>
        </w:rPr>
        <w:t xml:space="preserve">муниципальной услуги </w:t>
      </w:r>
      <w:r w:rsidRPr="00E95EA3">
        <w:rPr>
          <w:rFonts w:eastAsia="Arial Unicode MS"/>
          <w:bCs/>
          <w:sz w:val="28"/>
          <w:szCs w:val="28"/>
          <w:lang w:eastAsia="ar-SA"/>
        </w:rPr>
        <w:t>«</w:t>
      </w:r>
      <w:r w:rsidRPr="00E95EA3">
        <w:rPr>
          <w:rFonts w:eastAsia="Arial Unicode MS"/>
          <w:sz w:val="28"/>
          <w:szCs w:val="28"/>
          <w:lang w:eastAsia="ar-SA"/>
        </w:rPr>
        <w:t>Признание граждан нуждающимися в жилых помещениях</w:t>
      </w:r>
      <w:r w:rsidRPr="00E95EA3">
        <w:rPr>
          <w:rFonts w:eastAsia="Arial Unicode MS" w:cs="Tahoma"/>
          <w:sz w:val="28"/>
          <w:szCs w:val="28"/>
          <w:lang w:eastAsia="ar-SA"/>
        </w:rPr>
        <w:t>»</w:t>
      </w:r>
    </w:p>
    <w:p w:rsidR="00461D5A" w:rsidRPr="00E95EA3" w:rsidRDefault="00461D5A" w:rsidP="00461D5A">
      <w:pPr>
        <w:keepNext/>
        <w:suppressAutoHyphens/>
        <w:ind w:left="4253"/>
        <w:jc w:val="both"/>
        <w:rPr>
          <w:rFonts w:eastAsia="Arial Unicode MS" w:cs="Tahoma"/>
          <w:sz w:val="28"/>
          <w:szCs w:val="28"/>
          <w:lang w:eastAsia="ar-S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80"/>
        <w:gridCol w:w="3500"/>
        <w:gridCol w:w="622"/>
        <w:gridCol w:w="705"/>
        <w:gridCol w:w="2413"/>
        <w:gridCol w:w="1063"/>
        <w:gridCol w:w="283"/>
        <w:gridCol w:w="142"/>
        <w:gridCol w:w="94"/>
        <w:gridCol w:w="261"/>
      </w:tblGrid>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nil"/>
              <w:left w:val="nil"/>
              <w:bottom w:val="nil"/>
              <w:right w:val="nil"/>
            </w:tcBorders>
          </w:tcPr>
          <w:p w:rsidR="00461D5A" w:rsidRPr="00E95EA3" w:rsidRDefault="00461D5A" w:rsidP="004C1F7C">
            <w:pPr>
              <w:autoSpaceDE w:val="0"/>
              <w:autoSpaceDN w:val="0"/>
              <w:adjustRightInd w:val="0"/>
              <w:ind w:right="-249"/>
              <w:rPr>
                <w:rFonts w:cs="Courier New"/>
              </w:rPr>
            </w:pPr>
            <w:r w:rsidRPr="00E95EA3">
              <w:rPr>
                <w:rFonts w:cs="Courier New"/>
              </w:rPr>
              <w:t xml:space="preserve">Главе </w:t>
            </w:r>
            <w:proofErr w:type="spellStart"/>
            <w:r w:rsidRPr="00E95EA3">
              <w:rPr>
                <w:rFonts w:cs="Courier New"/>
              </w:rPr>
              <w:t>Усть-Лабинского</w:t>
            </w:r>
            <w:proofErr w:type="spellEnd"/>
            <w:r w:rsidRPr="00E95EA3">
              <w:rPr>
                <w:rFonts w:cs="Courier New"/>
              </w:rPr>
              <w:t xml:space="preserve"> городского поселения </w:t>
            </w:r>
            <w:proofErr w:type="spellStart"/>
            <w:r w:rsidRPr="00E95EA3">
              <w:rPr>
                <w:rFonts w:cs="Courier New"/>
              </w:rPr>
              <w:t>Усть-Лабинского</w:t>
            </w:r>
            <w:proofErr w:type="spellEnd"/>
            <w:r w:rsidRPr="00E95EA3">
              <w:rPr>
                <w:rFonts w:cs="Courier New"/>
              </w:rPr>
              <w:t xml:space="preserve"> района</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nil"/>
              <w:left w:val="nil"/>
              <w:bottom w:val="single" w:sz="4" w:space="0" w:color="auto"/>
              <w:right w:val="nil"/>
            </w:tcBorders>
          </w:tcPr>
          <w:p w:rsidR="00461D5A" w:rsidRPr="00E95EA3" w:rsidRDefault="00461D5A" w:rsidP="004C1F7C">
            <w:pPr>
              <w:autoSpaceDE w:val="0"/>
              <w:autoSpaceDN w:val="0"/>
              <w:adjustRightInd w:val="0"/>
              <w:ind w:right="-249"/>
              <w:rPr>
                <w:rFonts w:cs="Courier New"/>
              </w:rPr>
            </w:pP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single" w:sz="4" w:space="0" w:color="auto"/>
              <w:right w:val="nil"/>
            </w:tcBorders>
          </w:tcPr>
          <w:p w:rsidR="00461D5A" w:rsidRPr="00E95EA3" w:rsidRDefault="00461D5A" w:rsidP="00461D5A">
            <w:pPr>
              <w:autoSpaceDE w:val="0"/>
              <w:autoSpaceDN w:val="0"/>
              <w:adjustRightInd w:val="0"/>
              <w:ind w:right="-249"/>
              <w:jc w:val="both"/>
              <w:rPr>
                <w:rFonts w:cs="Courier New"/>
              </w:rPr>
            </w:pPr>
            <w:r w:rsidRPr="00773F32">
              <w:rPr>
                <w:rFonts w:cs="Courier New"/>
              </w:rPr>
              <w:t>Иванова Ивана Ивановича</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nil"/>
              <w:right w:val="nil"/>
            </w:tcBorders>
          </w:tcPr>
          <w:p w:rsidR="00461D5A" w:rsidRPr="00E95EA3" w:rsidRDefault="00461D5A" w:rsidP="004C1F7C">
            <w:pPr>
              <w:autoSpaceDE w:val="0"/>
              <w:autoSpaceDN w:val="0"/>
              <w:adjustRightInd w:val="0"/>
              <w:ind w:right="-249"/>
              <w:jc w:val="center"/>
              <w:rPr>
                <w:rFonts w:cs="Courier New"/>
              </w:rPr>
            </w:pPr>
            <w:r w:rsidRPr="00E95EA3">
              <w:rPr>
                <w:rFonts w:cs="Courier New"/>
              </w:rPr>
              <w:t>(Ф.И.О. заявителя)</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nil"/>
              <w:left w:val="nil"/>
              <w:bottom w:val="single" w:sz="4" w:space="0" w:color="auto"/>
              <w:right w:val="nil"/>
            </w:tcBorders>
          </w:tcPr>
          <w:p w:rsidR="00461D5A" w:rsidRPr="00E95EA3" w:rsidRDefault="00461D5A" w:rsidP="004C1F7C">
            <w:pPr>
              <w:autoSpaceDE w:val="0"/>
              <w:autoSpaceDN w:val="0"/>
              <w:adjustRightInd w:val="0"/>
              <w:ind w:right="-249"/>
              <w:jc w:val="center"/>
              <w:rPr>
                <w:rFonts w:cs="Courier New"/>
              </w:rPr>
            </w:pP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single" w:sz="4" w:space="0" w:color="auto"/>
              <w:right w:val="nil"/>
            </w:tcBorders>
          </w:tcPr>
          <w:p w:rsidR="00461D5A" w:rsidRPr="00E95EA3" w:rsidRDefault="00461D5A" w:rsidP="00461D5A">
            <w:pPr>
              <w:autoSpaceDE w:val="0"/>
              <w:autoSpaceDN w:val="0"/>
              <w:adjustRightInd w:val="0"/>
              <w:ind w:right="-249"/>
              <w:rPr>
                <w:rFonts w:cs="Courier New"/>
              </w:rPr>
            </w:pPr>
            <w:r w:rsidRPr="00773F32">
              <w:rPr>
                <w:rFonts w:cs="Courier New"/>
              </w:rPr>
              <w:t>г. Усть-Лабинск, ул. Ленина, 1, кв. 1</w:t>
            </w:r>
          </w:p>
        </w:tc>
      </w:tr>
      <w:tr w:rsidR="00461D5A" w:rsidRPr="00E95EA3" w:rsidTr="004C1F7C">
        <w:trPr>
          <w:gridAfter w:val="4"/>
          <w:wAfter w:w="780" w:type="dxa"/>
        </w:trPr>
        <w:tc>
          <w:tcPr>
            <w:tcW w:w="4962" w:type="dxa"/>
            <w:gridSpan w:val="4"/>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4181" w:type="dxa"/>
            <w:gridSpan w:val="3"/>
            <w:tcBorders>
              <w:top w:val="single" w:sz="4" w:space="0" w:color="auto"/>
              <w:left w:val="nil"/>
              <w:bottom w:val="nil"/>
              <w:right w:val="nil"/>
            </w:tcBorders>
          </w:tcPr>
          <w:p w:rsidR="00461D5A" w:rsidRPr="00E95EA3" w:rsidRDefault="00461D5A" w:rsidP="004C1F7C">
            <w:pPr>
              <w:autoSpaceDE w:val="0"/>
              <w:autoSpaceDN w:val="0"/>
              <w:adjustRightInd w:val="0"/>
              <w:ind w:right="-249"/>
              <w:rPr>
                <w:rFonts w:cs="Courier New"/>
              </w:rPr>
            </w:pPr>
            <w:r w:rsidRPr="00E95EA3">
              <w:rPr>
                <w:rFonts w:cs="Courier New"/>
              </w:rPr>
              <w:t>(адрес регистрации по месту жительства)</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ind w:right="-249"/>
              <w:jc w:val="center"/>
              <w:rPr>
                <w:rFonts w:cs="Courier New"/>
              </w:rPr>
            </w:pP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jc w:val="center"/>
              <w:rPr>
                <w:rFonts w:cs="Courier New"/>
                <w:b/>
                <w:bCs/>
              </w:rPr>
            </w:pPr>
            <w:r w:rsidRPr="00E95EA3">
              <w:rPr>
                <w:rFonts w:cs="Courier New"/>
                <w:b/>
                <w:bCs/>
              </w:rPr>
              <w:t>Заявление</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ind w:firstLine="601"/>
              <w:jc w:val="both"/>
              <w:rPr>
                <w:rFonts w:cs="Courier New"/>
              </w:rPr>
            </w:pPr>
            <w:r w:rsidRPr="00E95EA3">
              <w:rPr>
                <w:rFonts w:cs="Courier New"/>
              </w:rPr>
              <w:t>Прошу признать меня/мою семью</w:t>
            </w:r>
            <w:r w:rsidRPr="00773F32">
              <w:rPr>
                <w:rFonts w:cs="Courier New"/>
              </w:rPr>
              <w:t xml:space="preserve"> из 3</w:t>
            </w:r>
            <w:r w:rsidRPr="00E95EA3">
              <w:rPr>
                <w:rFonts w:cs="Courier New"/>
              </w:rPr>
              <w:t xml:space="preserve"> человек нуждающимися в жилом помещении и выдать уведомление по установленной форме о наличии (отсутствии) предусмотренных законодательством оснований быть признанными нуждающимися в жилом помещении.</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rPr>
                <w:rFonts w:cs="Courier New"/>
              </w:rPr>
            </w:pP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rPr>
                <w:rFonts w:cs="Courier New"/>
              </w:rPr>
            </w:pPr>
            <w:r w:rsidRPr="00E95EA3">
              <w:rPr>
                <w:rFonts w:cs="Courier New"/>
              </w:rPr>
              <w:t>№</w:t>
            </w:r>
            <w:r w:rsidRPr="00E95EA3">
              <w:rPr>
                <w:rFonts w:cs="Courier New"/>
              </w:rPr>
              <w:br/>
              <w:t>п/п</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rPr>
                <w:rFonts w:cs="Courier New"/>
              </w:rPr>
            </w:pPr>
            <w:r w:rsidRPr="00E95EA3">
              <w:rPr>
                <w:rFonts w:cs="Courier New"/>
              </w:rPr>
              <w:t>Фамилия, имя, отчество (полностью) заявителя и членов его семьи</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ind w:right="-111"/>
              <w:rPr>
                <w:rFonts w:cs="Courier New"/>
              </w:rPr>
            </w:pPr>
            <w:r w:rsidRPr="00E95EA3">
              <w:rPr>
                <w:rFonts w:cs="Courier New"/>
              </w:rPr>
              <w:t>Дата рождения</w:t>
            </w:r>
          </w:p>
          <w:p w:rsidR="00461D5A" w:rsidRPr="00E95EA3" w:rsidRDefault="00461D5A" w:rsidP="004C1F7C">
            <w:pPr>
              <w:autoSpaceDE w:val="0"/>
              <w:autoSpaceDN w:val="0"/>
              <w:adjustRightInd w:val="0"/>
              <w:ind w:right="-111"/>
              <w:rPr>
                <w:rFonts w:cs="Courier New"/>
              </w:rPr>
            </w:pPr>
            <w:r w:rsidRPr="00E95EA3">
              <w:rPr>
                <w:rFonts w:cs="Courier New"/>
              </w:rPr>
              <w:t>(число, месяц, год)</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ind w:right="-139"/>
              <w:rPr>
                <w:rFonts w:cs="Courier New"/>
              </w:rPr>
            </w:pPr>
            <w:r w:rsidRPr="00E95EA3">
              <w:rPr>
                <w:rFonts w:cs="Courier New"/>
              </w:rPr>
              <w:t>Родственные отношения членов семьи по отношению к заявителю</w:t>
            </w:r>
          </w:p>
        </w:tc>
        <w:tc>
          <w:tcPr>
            <w:tcW w:w="1488" w:type="dxa"/>
            <w:gridSpan w:val="3"/>
            <w:tcBorders>
              <w:top w:val="single" w:sz="4" w:space="0" w:color="auto"/>
              <w:left w:val="single" w:sz="4" w:space="0" w:color="auto"/>
              <w:bottom w:val="single" w:sz="4" w:space="0" w:color="auto"/>
            </w:tcBorders>
          </w:tcPr>
          <w:p w:rsidR="00461D5A" w:rsidRPr="00E95EA3" w:rsidRDefault="00461D5A" w:rsidP="004C1F7C">
            <w:pPr>
              <w:autoSpaceDE w:val="0"/>
              <w:autoSpaceDN w:val="0"/>
              <w:adjustRightInd w:val="0"/>
              <w:rPr>
                <w:rFonts w:cs="Courier New"/>
              </w:rPr>
            </w:pPr>
            <w:r w:rsidRPr="00E95EA3">
              <w:rPr>
                <w:rFonts w:cs="Courier New"/>
              </w:rPr>
              <w:t>Примечание</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2</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3</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4</w:t>
            </w:r>
          </w:p>
        </w:tc>
        <w:tc>
          <w:tcPr>
            <w:tcW w:w="1488" w:type="dxa"/>
            <w:gridSpan w:val="3"/>
            <w:tcBorders>
              <w:top w:val="single" w:sz="4" w:space="0" w:color="auto"/>
              <w:left w:val="single" w:sz="4" w:space="0" w:color="auto"/>
              <w:bottom w:val="single" w:sz="4" w:space="0" w:color="auto"/>
            </w:tcBorders>
          </w:tcPr>
          <w:p w:rsidR="00461D5A" w:rsidRPr="00E95EA3" w:rsidRDefault="00461D5A" w:rsidP="004C1F7C">
            <w:pPr>
              <w:autoSpaceDE w:val="0"/>
              <w:autoSpaceDN w:val="0"/>
              <w:adjustRightInd w:val="0"/>
              <w:jc w:val="center"/>
              <w:rPr>
                <w:rFonts w:cs="Courier New"/>
              </w:rPr>
            </w:pPr>
            <w:r w:rsidRPr="00E95EA3">
              <w:rPr>
                <w:rFonts w:cs="Courier New"/>
              </w:rPr>
              <w:t>5</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1</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61D5A">
            <w:pPr>
              <w:autoSpaceDE w:val="0"/>
              <w:autoSpaceDN w:val="0"/>
              <w:adjustRightInd w:val="0"/>
              <w:jc w:val="both"/>
              <w:rPr>
                <w:rFonts w:cs="Courier New"/>
              </w:rPr>
            </w:pPr>
            <w:r w:rsidRPr="00773F32">
              <w:rPr>
                <w:rFonts w:cs="Courier New"/>
              </w:rPr>
              <w:t xml:space="preserve">Иванов И.И. </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12.03.1986</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заявитель</w:t>
            </w:r>
          </w:p>
        </w:tc>
        <w:tc>
          <w:tcPr>
            <w:tcW w:w="1488" w:type="dxa"/>
            <w:gridSpan w:val="3"/>
            <w:tcBorders>
              <w:top w:val="single" w:sz="4" w:space="0" w:color="auto"/>
              <w:left w:val="single" w:sz="4" w:space="0" w:color="auto"/>
              <w:bottom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2</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61D5A" w:rsidP="00461D5A">
            <w:pPr>
              <w:autoSpaceDE w:val="0"/>
              <w:autoSpaceDN w:val="0"/>
              <w:adjustRightInd w:val="0"/>
              <w:jc w:val="both"/>
              <w:rPr>
                <w:rFonts w:cs="Courier New"/>
              </w:rPr>
            </w:pPr>
            <w:r w:rsidRPr="00773F32">
              <w:rPr>
                <w:rFonts w:cs="Courier New"/>
              </w:rPr>
              <w:t>Иванова И.И.</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16.02.1990</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61D5A" w:rsidP="004C1F7C">
            <w:pPr>
              <w:autoSpaceDE w:val="0"/>
              <w:autoSpaceDN w:val="0"/>
              <w:adjustRightInd w:val="0"/>
              <w:jc w:val="center"/>
              <w:rPr>
                <w:rFonts w:cs="Courier New"/>
              </w:rPr>
            </w:pPr>
            <w:r w:rsidRPr="00773F32">
              <w:rPr>
                <w:rFonts w:cs="Courier New"/>
              </w:rPr>
              <w:t>супруга</w:t>
            </w:r>
          </w:p>
        </w:tc>
        <w:tc>
          <w:tcPr>
            <w:tcW w:w="1488" w:type="dxa"/>
            <w:gridSpan w:val="3"/>
            <w:tcBorders>
              <w:top w:val="single" w:sz="4" w:space="0" w:color="auto"/>
              <w:left w:val="single" w:sz="4" w:space="0" w:color="auto"/>
              <w:bottom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w:t>
            </w:r>
          </w:p>
        </w:tc>
      </w:tr>
      <w:tr w:rsidR="00461D5A" w:rsidRPr="00E95EA3" w:rsidTr="004C1F7C">
        <w:trPr>
          <w:gridAfter w:val="2"/>
          <w:wAfter w:w="355" w:type="dxa"/>
        </w:trPr>
        <w:tc>
          <w:tcPr>
            <w:tcW w:w="840" w:type="dxa"/>
            <w:gridSpan w:val="2"/>
            <w:tcBorders>
              <w:top w:val="single" w:sz="4" w:space="0" w:color="auto"/>
              <w:bottom w:val="single" w:sz="4" w:space="0" w:color="auto"/>
              <w:right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3</w:t>
            </w:r>
          </w:p>
        </w:tc>
        <w:tc>
          <w:tcPr>
            <w:tcW w:w="3500" w:type="dxa"/>
            <w:tcBorders>
              <w:top w:val="single" w:sz="4" w:space="0" w:color="auto"/>
              <w:left w:val="single" w:sz="4" w:space="0" w:color="auto"/>
              <w:bottom w:val="single" w:sz="4" w:space="0" w:color="auto"/>
              <w:right w:val="single" w:sz="4" w:space="0" w:color="auto"/>
            </w:tcBorders>
          </w:tcPr>
          <w:p w:rsidR="00461D5A" w:rsidRPr="00E95EA3" w:rsidRDefault="004F0718" w:rsidP="004F0718">
            <w:pPr>
              <w:autoSpaceDE w:val="0"/>
              <w:autoSpaceDN w:val="0"/>
              <w:adjustRightInd w:val="0"/>
              <w:jc w:val="both"/>
              <w:rPr>
                <w:rFonts w:cs="Courier New"/>
              </w:rPr>
            </w:pPr>
            <w:r w:rsidRPr="00773F32">
              <w:rPr>
                <w:rFonts w:cs="Courier New"/>
              </w:rPr>
              <w:t>Иванова А.И.</w:t>
            </w:r>
          </w:p>
        </w:tc>
        <w:tc>
          <w:tcPr>
            <w:tcW w:w="1327" w:type="dxa"/>
            <w:gridSpan w:val="2"/>
            <w:tcBorders>
              <w:top w:val="single" w:sz="4" w:space="0" w:color="auto"/>
              <w:left w:val="single" w:sz="4" w:space="0" w:color="auto"/>
              <w:bottom w:val="single" w:sz="4" w:space="0" w:color="auto"/>
              <w:right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01.01.2015</w:t>
            </w:r>
          </w:p>
        </w:tc>
        <w:tc>
          <w:tcPr>
            <w:tcW w:w="2413" w:type="dxa"/>
            <w:tcBorders>
              <w:top w:val="single" w:sz="4" w:space="0" w:color="auto"/>
              <w:left w:val="single" w:sz="4" w:space="0" w:color="auto"/>
              <w:bottom w:val="single" w:sz="4" w:space="0" w:color="auto"/>
              <w:right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дочь</w:t>
            </w:r>
          </w:p>
        </w:tc>
        <w:tc>
          <w:tcPr>
            <w:tcW w:w="1488" w:type="dxa"/>
            <w:gridSpan w:val="3"/>
            <w:tcBorders>
              <w:top w:val="single" w:sz="4" w:space="0" w:color="auto"/>
              <w:left w:val="single" w:sz="4" w:space="0" w:color="auto"/>
              <w:bottom w:val="single" w:sz="4" w:space="0" w:color="auto"/>
            </w:tcBorders>
          </w:tcPr>
          <w:p w:rsidR="00461D5A" w:rsidRPr="00E95EA3" w:rsidRDefault="004F0718" w:rsidP="004C1F7C">
            <w:pPr>
              <w:autoSpaceDE w:val="0"/>
              <w:autoSpaceDN w:val="0"/>
              <w:adjustRightInd w:val="0"/>
              <w:jc w:val="center"/>
              <w:rPr>
                <w:rFonts w:cs="Courier New"/>
              </w:rPr>
            </w:pPr>
            <w:r w:rsidRPr="00773F32">
              <w:rPr>
                <w:rFonts w:cs="Courier New"/>
              </w:rPr>
              <w:t>---</w:t>
            </w: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rPr>
                <w:rFonts w:cs="Courier New"/>
              </w:rPr>
            </w:pPr>
          </w:p>
        </w:tc>
      </w:tr>
      <w:tr w:rsidR="00461D5A" w:rsidRPr="00E95EA3" w:rsidTr="004C1F7C">
        <w:trPr>
          <w:gridAfter w:val="2"/>
          <w:wAfter w:w="355" w:type="dxa"/>
        </w:trPr>
        <w:tc>
          <w:tcPr>
            <w:tcW w:w="9568" w:type="dxa"/>
            <w:gridSpan w:val="9"/>
            <w:tcBorders>
              <w:top w:val="nil"/>
              <w:left w:val="nil"/>
              <w:bottom w:val="nil"/>
              <w:right w:val="nil"/>
            </w:tcBorders>
          </w:tcPr>
          <w:p w:rsidR="00461D5A" w:rsidRPr="00E95EA3" w:rsidRDefault="00461D5A" w:rsidP="004C1F7C">
            <w:pPr>
              <w:autoSpaceDE w:val="0"/>
              <w:autoSpaceDN w:val="0"/>
              <w:adjustRightInd w:val="0"/>
              <w:ind w:firstLine="743"/>
              <w:rPr>
                <w:rFonts w:cs="Courier New"/>
              </w:rPr>
            </w:pPr>
            <w:r w:rsidRPr="00E95EA3">
              <w:rPr>
                <w:rFonts w:cs="Courier New"/>
              </w:rPr>
              <w:t>К заявлению прилагаются следующие документы:</w:t>
            </w: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1)</w:t>
            </w:r>
          </w:p>
        </w:tc>
        <w:tc>
          <w:tcPr>
            <w:tcW w:w="8866" w:type="dxa"/>
            <w:gridSpan w:val="7"/>
            <w:tcBorders>
              <w:top w:val="nil"/>
              <w:left w:val="nil"/>
              <w:bottom w:val="single" w:sz="4" w:space="0" w:color="auto"/>
              <w:right w:val="nil"/>
            </w:tcBorders>
          </w:tcPr>
          <w:p w:rsidR="00461D5A" w:rsidRPr="00E95EA3" w:rsidRDefault="004F0718" w:rsidP="004F0718">
            <w:pPr>
              <w:autoSpaceDE w:val="0"/>
              <w:autoSpaceDN w:val="0"/>
              <w:adjustRightInd w:val="0"/>
              <w:jc w:val="both"/>
              <w:rPr>
                <w:rFonts w:cs="Courier New"/>
              </w:rPr>
            </w:pPr>
            <w:r w:rsidRPr="00773F32">
              <w:rPr>
                <w:rFonts w:cs="Courier New"/>
              </w:rPr>
              <w:t>Копии документов, удостоверяющих личность</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C1F7C">
            <w:pPr>
              <w:autoSpaceDE w:val="0"/>
              <w:autoSpaceDN w:val="0"/>
              <w:adjustRightInd w:val="0"/>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2)</w:t>
            </w:r>
          </w:p>
        </w:tc>
        <w:tc>
          <w:tcPr>
            <w:tcW w:w="8866" w:type="dxa"/>
            <w:gridSpan w:val="7"/>
            <w:tcBorders>
              <w:top w:val="nil"/>
              <w:left w:val="nil"/>
              <w:bottom w:val="single" w:sz="4" w:space="0" w:color="auto"/>
              <w:right w:val="nil"/>
            </w:tcBorders>
          </w:tcPr>
          <w:p w:rsidR="00461D5A" w:rsidRPr="00E95EA3" w:rsidRDefault="004F0718" w:rsidP="004F0718">
            <w:pPr>
              <w:autoSpaceDE w:val="0"/>
              <w:autoSpaceDN w:val="0"/>
              <w:adjustRightInd w:val="0"/>
              <w:jc w:val="both"/>
              <w:rPr>
                <w:rFonts w:cs="Courier New"/>
              </w:rPr>
            </w:pPr>
            <w:r w:rsidRPr="00773F32">
              <w:rPr>
                <w:rFonts w:cs="Courier New"/>
              </w:rPr>
              <w:t>Свидетельство о заключении брака</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3)</w:t>
            </w:r>
          </w:p>
        </w:tc>
        <w:tc>
          <w:tcPr>
            <w:tcW w:w="8866" w:type="dxa"/>
            <w:gridSpan w:val="7"/>
            <w:tcBorders>
              <w:top w:val="nil"/>
              <w:left w:val="nil"/>
              <w:bottom w:val="single" w:sz="4" w:space="0" w:color="auto"/>
              <w:right w:val="nil"/>
            </w:tcBorders>
          </w:tcPr>
          <w:p w:rsidR="00461D5A" w:rsidRPr="00E95EA3" w:rsidRDefault="00461D5A" w:rsidP="004F0718">
            <w:pPr>
              <w:autoSpaceDE w:val="0"/>
              <w:autoSpaceDN w:val="0"/>
              <w:adjustRightInd w:val="0"/>
              <w:jc w:val="both"/>
              <w:rPr>
                <w:rFonts w:cs="Courier New"/>
              </w:rPr>
            </w:pP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4)</w:t>
            </w:r>
          </w:p>
        </w:tc>
        <w:tc>
          <w:tcPr>
            <w:tcW w:w="8866" w:type="dxa"/>
            <w:gridSpan w:val="7"/>
            <w:tcBorders>
              <w:top w:val="nil"/>
              <w:left w:val="nil"/>
              <w:bottom w:val="single" w:sz="4" w:space="0" w:color="auto"/>
              <w:right w:val="nil"/>
            </w:tcBorders>
          </w:tcPr>
          <w:p w:rsidR="00461D5A" w:rsidRPr="00E95EA3" w:rsidRDefault="00461D5A" w:rsidP="004F0718">
            <w:pPr>
              <w:autoSpaceDE w:val="0"/>
              <w:autoSpaceDN w:val="0"/>
              <w:adjustRightInd w:val="0"/>
              <w:jc w:val="both"/>
              <w:rPr>
                <w:rFonts w:cs="Courier New"/>
              </w:rPr>
            </w:pP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5)</w:t>
            </w:r>
          </w:p>
        </w:tc>
        <w:tc>
          <w:tcPr>
            <w:tcW w:w="8866" w:type="dxa"/>
            <w:gridSpan w:val="7"/>
            <w:tcBorders>
              <w:top w:val="nil"/>
              <w:left w:val="nil"/>
              <w:bottom w:val="single" w:sz="4" w:space="0" w:color="auto"/>
              <w:right w:val="nil"/>
            </w:tcBorders>
          </w:tcPr>
          <w:p w:rsidR="00461D5A" w:rsidRPr="00E95EA3" w:rsidRDefault="00461D5A" w:rsidP="004F0718">
            <w:pPr>
              <w:autoSpaceDE w:val="0"/>
              <w:autoSpaceDN w:val="0"/>
              <w:adjustRightInd w:val="0"/>
              <w:jc w:val="both"/>
              <w:rPr>
                <w:rFonts w:cs="Courier New"/>
              </w:rPr>
            </w:pP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r w:rsidRPr="00E95EA3">
              <w:rPr>
                <w:rFonts w:cs="Courier New"/>
              </w:rPr>
              <w:t>.</w:t>
            </w:r>
          </w:p>
        </w:tc>
      </w:tr>
      <w:tr w:rsidR="00461D5A" w:rsidRPr="00E95EA3" w:rsidTr="004C1F7C">
        <w:trPr>
          <w:gridAfter w:val="1"/>
          <w:wAfter w:w="261" w:type="dxa"/>
        </w:trPr>
        <w:tc>
          <w:tcPr>
            <w:tcW w:w="560" w:type="dxa"/>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c>
          <w:tcPr>
            <w:tcW w:w="8866" w:type="dxa"/>
            <w:gridSpan w:val="7"/>
            <w:tcBorders>
              <w:top w:val="single" w:sz="4" w:space="0" w:color="auto"/>
              <w:left w:val="nil"/>
              <w:bottom w:val="nil"/>
              <w:right w:val="nil"/>
            </w:tcBorders>
          </w:tcPr>
          <w:p w:rsidR="00461D5A" w:rsidRPr="00E95EA3" w:rsidRDefault="00461D5A" w:rsidP="004F0718">
            <w:pPr>
              <w:autoSpaceDE w:val="0"/>
              <w:autoSpaceDN w:val="0"/>
              <w:adjustRightInd w:val="0"/>
              <w:jc w:val="both"/>
              <w:rPr>
                <w:rFonts w:cs="Courier New"/>
              </w:rPr>
            </w:pPr>
            <w:r w:rsidRPr="00E95EA3">
              <w:rPr>
                <w:rFonts w:cs="Courier New"/>
                <w:sz w:val="20"/>
              </w:rPr>
              <w:t>(наименование документа и его реквизиты)</w:t>
            </w:r>
          </w:p>
        </w:tc>
        <w:tc>
          <w:tcPr>
            <w:tcW w:w="236" w:type="dxa"/>
            <w:gridSpan w:val="2"/>
            <w:tcBorders>
              <w:top w:val="nil"/>
              <w:left w:val="nil"/>
              <w:bottom w:val="nil"/>
              <w:right w:val="nil"/>
            </w:tcBorders>
          </w:tcPr>
          <w:p w:rsidR="00461D5A" w:rsidRPr="00E95EA3" w:rsidRDefault="00461D5A" w:rsidP="004C1F7C">
            <w:pPr>
              <w:autoSpaceDE w:val="0"/>
              <w:autoSpaceDN w:val="0"/>
              <w:adjustRightInd w:val="0"/>
              <w:jc w:val="center"/>
              <w:rPr>
                <w:rFonts w:cs="Courier New"/>
              </w:rPr>
            </w:pPr>
          </w:p>
        </w:tc>
      </w:tr>
      <w:tr w:rsidR="00461D5A" w:rsidRPr="00E95EA3" w:rsidTr="004C1F7C">
        <w:tc>
          <w:tcPr>
            <w:tcW w:w="9923" w:type="dxa"/>
            <w:gridSpan w:val="11"/>
            <w:tcBorders>
              <w:top w:val="nil"/>
              <w:left w:val="nil"/>
              <w:bottom w:val="nil"/>
              <w:right w:val="nil"/>
            </w:tcBorders>
          </w:tcPr>
          <w:p w:rsidR="00141D47" w:rsidRDefault="00141D47" w:rsidP="004C1F7C">
            <w:pPr>
              <w:autoSpaceDE w:val="0"/>
              <w:autoSpaceDN w:val="0"/>
              <w:adjustRightInd w:val="0"/>
              <w:jc w:val="both"/>
              <w:rPr>
                <w:rFonts w:cs="Courier New"/>
              </w:rPr>
            </w:pPr>
          </w:p>
          <w:p w:rsidR="00461D5A" w:rsidRPr="00E95EA3" w:rsidRDefault="00461D5A" w:rsidP="004C1F7C">
            <w:pPr>
              <w:autoSpaceDE w:val="0"/>
              <w:autoSpaceDN w:val="0"/>
              <w:adjustRightInd w:val="0"/>
              <w:jc w:val="both"/>
              <w:rPr>
                <w:rFonts w:cs="Courier New"/>
              </w:rPr>
            </w:pPr>
            <w:r w:rsidRPr="00773F32">
              <w:rPr>
                <w:rFonts w:cs="Courier New"/>
              </w:rPr>
              <w:t xml:space="preserve">  </w:t>
            </w:r>
            <w:r w:rsidRPr="00E95EA3">
              <w:rPr>
                <w:rFonts w:cs="Courier New"/>
              </w:rPr>
              <w:t>Подтверждаем достоверность сведений, содержащихся в заявлении и прилагаемых к нему документах.</w:t>
            </w:r>
          </w:p>
        </w:tc>
      </w:tr>
    </w:tbl>
    <w:p w:rsidR="00461D5A" w:rsidRPr="00E95EA3" w:rsidRDefault="00461D5A" w:rsidP="00461D5A">
      <w:pPr>
        <w:autoSpaceDE w:val="0"/>
        <w:autoSpaceDN w:val="0"/>
        <w:adjustRightInd w:val="0"/>
        <w:ind w:firstLine="540"/>
        <w:jc w:val="both"/>
      </w:pPr>
      <w:r w:rsidRPr="00E95EA3">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w:t>
      </w:r>
      <w:r w:rsidRPr="00E95EA3">
        <w:lastRenderedPageBreak/>
        <w:t>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461D5A" w:rsidRPr="00E95EA3" w:rsidRDefault="00461D5A" w:rsidP="00461D5A">
      <w:pPr>
        <w:autoSpaceDE w:val="0"/>
        <w:autoSpaceDN w:val="0"/>
        <w:adjustRightInd w:val="0"/>
        <w:ind w:firstLine="540"/>
        <w:jc w:val="both"/>
      </w:pPr>
      <w:r w:rsidRPr="00E95EA3">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61D5A" w:rsidRPr="00E95EA3" w:rsidRDefault="00461D5A" w:rsidP="00461D5A">
      <w:pPr>
        <w:autoSpaceDE w:val="0"/>
        <w:autoSpaceDN w:val="0"/>
        <w:adjustRightInd w:val="0"/>
        <w:ind w:left="3402"/>
      </w:pPr>
      <w:r w:rsidRPr="00E95EA3">
        <w:t xml:space="preserve">                             </w:t>
      </w:r>
    </w:p>
    <w:p w:rsidR="00461D5A" w:rsidRPr="00E95EA3" w:rsidRDefault="00461D5A" w:rsidP="00461D5A">
      <w:pPr>
        <w:autoSpaceDE w:val="0"/>
        <w:autoSpaceDN w:val="0"/>
        <w:adjustRightInd w:val="0"/>
        <w:ind w:left="3402"/>
      </w:pPr>
    </w:p>
    <w:p w:rsidR="00461D5A" w:rsidRPr="00E95EA3" w:rsidRDefault="00461D5A" w:rsidP="00461D5A">
      <w:pPr>
        <w:autoSpaceDE w:val="0"/>
        <w:autoSpaceDN w:val="0"/>
        <w:adjustRightInd w:val="0"/>
        <w:ind w:left="4818" w:firstLine="138"/>
      </w:pPr>
      <w:r w:rsidRPr="00E95EA3">
        <w:t xml:space="preserve">        Подписи заявителя и всех</w:t>
      </w:r>
    </w:p>
    <w:p w:rsidR="00461D5A" w:rsidRPr="00E95EA3" w:rsidRDefault="00461D5A" w:rsidP="00461D5A">
      <w:pPr>
        <w:autoSpaceDE w:val="0"/>
        <w:autoSpaceDN w:val="0"/>
        <w:adjustRightInd w:val="0"/>
        <w:ind w:left="3402"/>
      </w:pPr>
      <w:r w:rsidRPr="00E95EA3">
        <w:t xml:space="preserve">                                  дееспособных членов его семьи</w:t>
      </w:r>
    </w:p>
    <w:p w:rsidR="00461D5A" w:rsidRPr="00E95EA3" w:rsidRDefault="00461D5A" w:rsidP="00461D5A">
      <w:pPr>
        <w:autoSpaceDE w:val="0"/>
        <w:autoSpaceDN w:val="0"/>
        <w:adjustRightInd w:val="0"/>
        <w:ind w:left="3402"/>
      </w:pPr>
    </w:p>
    <w:p w:rsidR="00461D5A" w:rsidRPr="00E95EA3" w:rsidRDefault="00461D5A" w:rsidP="00461D5A">
      <w:pPr>
        <w:autoSpaceDE w:val="0"/>
        <w:autoSpaceDN w:val="0"/>
        <w:adjustRightInd w:val="0"/>
        <w:ind w:left="3402"/>
      </w:pPr>
      <w:r w:rsidRPr="00E95EA3">
        <w:t xml:space="preserve">                               ___</w:t>
      </w:r>
      <w:r w:rsidR="004F0718" w:rsidRPr="00773F32">
        <w:t>Иванов И.И.</w:t>
      </w:r>
      <w:r w:rsidRPr="00E95EA3">
        <w:t>________ ______________</w:t>
      </w:r>
    </w:p>
    <w:p w:rsidR="00461D5A" w:rsidRPr="00E95EA3" w:rsidRDefault="00461D5A" w:rsidP="00461D5A">
      <w:pPr>
        <w:autoSpaceDE w:val="0"/>
        <w:autoSpaceDN w:val="0"/>
        <w:adjustRightInd w:val="0"/>
        <w:ind w:left="3402"/>
        <w:rPr>
          <w:sz w:val="20"/>
          <w:szCs w:val="20"/>
        </w:rPr>
      </w:pPr>
      <w:r w:rsidRPr="00E95EA3">
        <w:t xml:space="preserve">                                                       </w:t>
      </w:r>
      <w:r w:rsidRPr="00E95EA3">
        <w:rPr>
          <w:sz w:val="20"/>
          <w:szCs w:val="20"/>
        </w:rPr>
        <w:t>(Ф.И.О.)</w:t>
      </w:r>
    </w:p>
    <w:p w:rsidR="00461D5A" w:rsidRPr="00E95EA3" w:rsidRDefault="00461D5A" w:rsidP="00461D5A">
      <w:pPr>
        <w:autoSpaceDE w:val="0"/>
        <w:autoSpaceDN w:val="0"/>
        <w:adjustRightInd w:val="0"/>
        <w:ind w:left="3402"/>
      </w:pPr>
      <w:r w:rsidRPr="00E95EA3">
        <w:t xml:space="preserve">       </w:t>
      </w:r>
      <w:r w:rsidRPr="00E95EA3">
        <w:tab/>
      </w:r>
      <w:r w:rsidRPr="00E95EA3">
        <w:tab/>
        <w:t xml:space="preserve">     ____</w:t>
      </w:r>
      <w:r w:rsidR="004F0718" w:rsidRPr="00773F32">
        <w:t>Иванова И.И.</w:t>
      </w:r>
      <w:r w:rsidRPr="00E95EA3">
        <w:t>_______ ______________</w:t>
      </w:r>
    </w:p>
    <w:p w:rsidR="00461D5A" w:rsidRPr="00E95EA3" w:rsidRDefault="00461D5A" w:rsidP="00461D5A">
      <w:pPr>
        <w:autoSpaceDE w:val="0"/>
        <w:autoSpaceDN w:val="0"/>
        <w:adjustRightInd w:val="0"/>
        <w:ind w:left="3402"/>
        <w:rPr>
          <w:sz w:val="20"/>
          <w:szCs w:val="20"/>
        </w:rPr>
      </w:pPr>
      <w:r w:rsidRPr="00E95EA3">
        <w:t xml:space="preserve">                                                        </w:t>
      </w:r>
      <w:r w:rsidRPr="00E95EA3">
        <w:rPr>
          <w:sz w:val="20"/>
          <w:szCs w:val="20"/>
        </w:rPr>
        <w:t>(Ф.И.О.)</w:t>
      </w:r>
    </w:p>
    <w:p w:rsidR="00461D5A" w:rsidRPr="00E95EA3" w:rsidRDefault="00461D5A" w:rsidP="00461D5A">
      <w:pPr>
        <w:autoSpaceDE w:val="0"/>
        <w:autoSpaceDN w:val="0"/>
        <w:adjustRightInd w:val="0"/>
        <w:ind w:left="3402"/>
      </w:pPr>
      <w:r w:rsidRPr="00E95EA3">
        <w:t xml:space="preserve">                               ____________________ ______________</w:t>
      </w:r>
    </w:p>
    <w:p w:rsidR="00461D5A" w:rsidRPr="00E95EA3" w:rsidRDefault="00461D5A" w:rsidP="00461D5A">
      <w:pPr>
        <w:autoSpaceDE w:val="0"/>
        <w:autoSpaceDN w:val="0"/>
        <w:adjustRightInd w:val="0"/>
        <w:ind w:left="3402"/>
        <w:rPr>
          <w:sz w:val="20"/>
          <w:szCs w:val="20"/>
        </w:rPr>
      </w:pPr>
      <w:r w:rsidRPr="00E95EA3">
        <w:rPr>
          <w:sz w:val="20"/>
          <w:szCs w:val="20"/>
        </w:rPr>
        <w:t xml:space="preserve">                                                                   (Ф.И.О.)</w:t>
      </w:r>
    </w:p>
    <w:p w:rsidR="00461D5A" w:rsidRPr="00E95EA3" w:rsidRDefault="00461D5A" w:rsidP="00461D5A">
      <w:pPr>
        <w:autoSpaceDE w:val="0"/>
        <w:autoSpaceDN w:val="0"/>
        <w:adjustRightInd w:val="0"/>
        <w:ind w:left="3402"/>
      </w:pPr>
      <w:r w:rsidRPr="00E95EA3">
        <w:t xml:space="preserve">                               "____" _________________________ г.</w:t>
      </w:r>
    </w:p>
    <w:p w:rsidR="00461D5A" w:rsidRPr="00E95EA3" w:rsidRDefault="00461D5A" w:rsidP="00461D5A">
      <w:pPr>
        <w:tabs>
          <w:tab w:val="left" w:pos="5490"/>
        </w:tabs>
        <w:spacing w:after="200" w:line="276" w:lineRule="auto"/>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461D5A" w:rsidRPr="00773F32" w:rsidRDefault="00461D5A" w:rsidP="00461D5A">
      <w:pPr>
        <w:widowControl w:val="0"/>
        <w:autoSpaceDE w:val="0"/>
        <w:autoSpaceDN w:val="0"/>
        <w:jc w:val="both"/>
        <w:rPr>
          <w:color w:val="000000" w:themeColor="text1"/>
        </w:rPr>
      </w:pPr>
    </w:p>
    <w:p w:rsidR="00601BC1" w:rsidRPr="00773F32" w:rsidRDefault="00601BC1" w:rsidP="00601BC1">
      <w:pPr>
        <w:rPr>
          <w:color w:val="000000" w:themeColor="text1"/>
          <w:sz w:val="28"/>
          <w:szCs w:val="28"/>
        </w:rPr>
      </w:pPr>
      <w:r w:rsidRPr="00773F32">
        <w:rPr>
          <w:color w:val="000000" w:themeColor="text1"/>
          <w:sz w:val="28"/>
          <w:szCs w:val="28"/>
        </w:rPr>
        <w:t>Начальник юридического отдела администрации</w:t>
      </w:r>
    </w:p>
    <w:p w:rsidR="00601BC1" w:rsidRPr="00773F32" w:rsidRDefault="00601BC1" w:rsidP="00601BC1">
      <w:pPr>
        <w:rPr>
          <w:color w:val="000000" w:themeColor="text1"/>
          <w:sz w:val="28"/>
          <w:szCs w:val="28"/>
        </w:r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городского поселения</w:t>
      </w:r>
    </w:p>
    <w:p w:rsidR="00601BC1" w:rsidRPr="00773F32" w:rsidRDefault="00601BC1" w:rsidP="00601BC1">
      <w:pPr>
        <w:rPr>
          <w:color w:val="000000" w:themeColor="text1"/>
          <w:sz w:val="28"/>
          <w:szCs w:val="28"/>
          <w:lang w:eastAsia="en-US"/>
        </w:rPr>
        <w:sectPr w:rsidR="00601BC1" w:rsidRPr="00773F32" w:rsidSect="00B63478">
          <w:headerReference w:type="even" r:id="rId23"/>
          <w:headerReference w:type="default" r:id="rId24"/>
          <w:footerReference w:type="even" r:id="rId25"/>
          <w:footerReference w:type="default" r:id="rId26"/>
          <w:pgSz w:w="11906" w:h="16838"/>
          <w:pgMar w:top="1134" w:right="567" w:bottom="1134" w:left="1701" w:header="709" w:footer="709" w:gutter="0"/>
          <w:cols w:space="708"/>
          <w:titlePg/>
          <w:docGrid w:linePitch="360"/>
        </w:sectPr>
      </w:pPr>
      <w:proofErr w:type="spellStart"/>
      <w:r w:rsidRPr="00773F32">
        <w:rPr>
          <w:color w:val="000000" w:themeColor="text1"/>
          <w:sz w:val="28"/>
          <w:szCs w:val="28"/>
        </w:rPr>
        <w:t>Усть-Лабинского</w:t>
      </w:r>
      <w:proofErr w:type="spellEnd"/>
      <w:r w:rsidRPr="00773F32">
        <w:rPr>
          <w:color w:val="000000" w:themeColor="text1"/>
          <w:sz w:val="28"/>
          <w:szCs w:val="28"/>
        </w:rPr>
        <w:t xml:space="preserve"> района                                                                </w:t>
      </w:r>
      <w:r>
        <w:rPr>
          <w:color w:val="000000" w:themeColor="text1"/>
          <w:sz w:val="28"/>
          <w:szCs w:val="28"/>
          <w:lang w:eastAsia="en-US"/>
        </w:rPr>
        <w:t>Д.Л. Горностаев</w:t>
      </w:r>
    </w:p>
    <w:p w:rsidR="0053369B" w:rsidRPr="00773F32" w:rsidRDefault="0053369B" w:rsidP="00FD3E56">
      <w:pPr>
        <w:jc w:val="right"/>
        <w:rPr>
          <w:color w:val="000000" w:themeColor="text1"/>
          <w:sz w:val="28"/>
          <w:szCs w:val="28"/>
        </w:rPr>
      </w:pPr>
    </w:p>
    <w:p w:rsidR="00E86ABF" w:rsidRPr="00773F32" w:rsidRDefault="00E86ABF" w:rsidP="00E86ABF">
      <w:pPr>
        <w:ind w:left="4111"/>
        <w:rPr>
          <w:sz w:val="28"/>
          <w:szCs w:val="28"/>
        </w:rPr>
      </w:pPr>
      <w:r w:rsidRPr="00773F32">
        <w:rPr>
          <w:caps/>
          <w:sz w:val="28"/>
          <w:szCs w:val="28"/>
        </w:rPr>
        <w:t>Приложение</w:t>
      </w:r>
      <w:r w:rsidR="00D85CF6" w:rsidRPr="00773F32">
        <w:rPr>
          <w:sz w:val="28"/>
          <w:szCs w:val="28"/>
        </w:rPr>
        <w:t xml:space="preserve"> № 3</w:t>
      </w:r>
    </w:p>
    <w:p w:rsidR="00E86ABF" w:rsidRPr="00773F32" w:rsidRDefault="00E86ABF" w:rsidP="00E86ABF">
      <w:pPr>
        <w:keepNext/>
        <w:tabs>
          <w:tab w:val="left" w:pos="5103"/>
        </w:tabs>
        <w:suppressAutoHyphens/>
        <w:ind w:left="4111"/>
        <w:rPr>
          <w:rFonts w:eastAsia="Arial Unicode MS" w:cs="Tahoma"/>
          <w:sz w:val="28"/>
          <w:szCs w:val="28"/>
          <w:lang w:eastAsia="ar-SA"/>
        </w:rPr>
      </w:pPr>
      <w:r w:rsidRPr="00773F32">
        <w:rPr>
          <w:rFonts w:eastAsia="Arial Unicode MS" w:cs="Tahoma"/>
          <w:sz w:val="28"/>
          <w:szCs w:val="28"/>
          <w:lang w:eastAsia="ar-SA"/>
        </w:rPr>
        <w:t xml:space="preserve">к административному регламенту </w:t>
      </w:r>
    </w:p>
    <w:p w:rsidR="00E86ABF" w:rsidRPr="00773F32" w:rsidRDefault="00E86ABF" w:rsidP="00E86ABF">
      <w:pPr>
        <w:keepNext/>
        <w:suppressAutoHyphens/>
        <w:ind w:left="4111"/>
        <w:rPr>
          <w:rFonts w:eastAsia="Arial Unicode MS" w:cs="Tahoma"/>
          <w:sz w:val="28"/>
          <w:szCs w:val="28"/>
          <w:lang w:eastAsia="ar-SA"/>
        </w:rPr>
      </w:pPr>
      <w:r w:rsidRPr="00773F32">
        <w:rPr>
          <w:rFonts w:eastAsia="Arial Unicode MS" w:cs="Tahoma"/>
          <w:sz w:val="28"/>
          <w:szCs w:val="28"/>
          <w:lang w:eastAsia="ar-SA"/>
        </w:rPr>
        <w:t xml:space="preserve">предоставления администрацией </w:t>
      </w:r>
      <w:proofErr w:type="spellStart"/>
      <w:r w:rsidRPr="00773F32">
        <w:rPr>
          <w:rFonts w:eastAsia="Arial Unicode MS" w:cs="Tahoma"/>
          <w:sz w:val="28"/>
          <w:szCs w:val="28"/>
          <w:lang w:eastAsia="ar-SA"/>
        </w:rPr>
        <w:t>Усть-Лабинского</w:t>
      </w:r>
      <w:proofErr w:type="spellEnd"/>
      <w:r w:rsidRPr="00773F32">
        <w:rPr>
          <w:rFonts w:eastAsia="Arial Unicode MS" w:cs="Tahoma"/>
          <w:sz w:val="28"/>
          <w:szCs w:val="28"/>
          <w:lang w:eastAsia="ar-SA"/>
        </w:rPr>
        <w:t xml:space="preserve"> городского поселения </w:t>
      </w:r>
      <w:proofErr w:type="spellStart"/>
      <w:r w:rsidRPr="00773F32">
        <w:rPr>
          <w:rFonts w:eastAsia="Arial Unicode MS" w:cs="Tahoma"/>
          <w:sz w:val="28"/>
          <w:szCs w:val="28"/>
          <w:lang w:eastAsia="ar-SA"/>
        </w:rPr>
        <w:t>Усть-Лабинского</w:t>
      </w:r>
      <w:proofErr w:type="spellEnd"/>
      <w:r w:rsidRPr="00773F32">
        <w:rPr>
          <w:rFonts w:eastAsia="Arial Unicode MS" w:cs="Tahoma"/>
          <w:sz w:val="28"/>
          <w:szCs w:val="28"/>
          <w:lang w:eastAsia="ar-SA"/>
        </w:rPr>
        <w:t xml:space="preserve"> района муниципальной услуги </w:t>
      </w:r>
      <w:r w:rsidRPr="00773F32">
        <w:rPr>
          <w:rFonts w:eastAsia="Arial Unicode MS" w:cs="Tahoma"/>
          <w:bCs/>
          <w:sz w:val="28"/>
          <w:szCs w:val="28"/>
          <w:lang w:eastAsia="ar-SA"/>
        </w:rPr>
        <w:t>«</w:t>
      </w:r>
      <w:r w:rsidR="008D7E9B" w:rsidRPr="00773F32">
        <w:rPr>
          <w:rFonts w:eastAsia="Arial Unicode MS" w:cs="Tahoma"/>
          <w:sz w:val="28"/>
          <w:szCs w:val="28"/>
          <w:lang w:eastAsia="ar-SA"/>
        </w:rPr>
        <w:t>Признание граждан нуждающимися в жилых помещениях</w:t>
      </w:r>
      <w:r w:rsidRPr="00773F32">
        <w:rPr>
          <w:rFonts w:eastAsia="Arial Unicode MS" w:cs="Tahoma"/>
          <w:sz w:val="28"/>
          <w:szCs w:val="28"/>
          <w:lang w:eastAsia="ar-SA"/>
        </w:rPr>
        <w:t>»</w:t>
      </w:r>
    </w:p>
    <w:p w:rsidR="00E86ABF" w:rsidRPr="007B5342" w:rsidRDefault="00E86ABF" w:rsidP="00E86ABF">
      <w:pPr>
        <w:autoSpaceDE w:val="0"/>
        <w:autoSpaceDN w:val="0"/>
        <w:adjustRightInd w:val="0"/>
        <w:jc w:val="center"/>
        <w:rPr>
          <w:b/>
          <w:bCs/>
          <w:sz w:val="28"/>
          <w:szCs w:val="28"/>
        </w:rPr>
      </w:pPr>
    </w:p>
    <w:p w:rsidR="0053369B" w:rsidRPr="007B5342" w:rsidRDefault="0053369B" w:rsidP="00E86ABF">
      <w:pPr>
        <w:autoSpaceDE w:val="0"/>
        <w:autoSpaceDN w:val="0"/>
        <w:adjustRightInd w:val="0"/>
        <w:jc w:val="center"/>
        <w:rPr>
          <w:b/>
          <w:bCs/>
          <w:sz w:val="28"/>
          <w:szCs w:val="28"/>
        </w:rPr>
      </w:pPr>
    </w:p>
    <w:p w:rsidR="0053369B" w:rsidRPr="007B5342" w:rsidRDefault="0053369B" w:rsidP="0053369B">
      <w:pPr>
        <w:tabs>
          <w:tab w:val="left" w:pos="5490"/>
        </w:tabs>
        <w:jc w:val="center"/>
        <w:rPr>
          <w:sz w:val="28"/>
          <w:szCs w:val="28"/>
        </w:rPr>
      </w:pPr>
      <w:r w:rsidRPr="007B5342">
        <w:rPr>
          <w:sz w:val="28"/>
          <w:szCs w:val="28"/>
        </w:rPr>
        <w:t>УВЕДОМЛЕНИЕ</w:t>
      </w:r>
    </w:p>
    <w:p w:rsidR="0053369B" w:rsidRPr="007B5342" w:rsidRDefault="0053369B" w:rsidP="0053369B">
      <w:pPr>
        <w:tabs>
          <w:tab w:val="left" w:pos="5490"/>
        </w:tabs>
        <w:jc w:val="center"/>
        <w:rPr>
          <w:sz w:val="28"/>
          <w:szCs w:val="28"/>
        </w:rPr>
      </w:pPr>
      <w:r w:rsidRPr="007B5342">
        <w:rPr>
          <w:sz w:val="28"/>
          <w:szCs w:val="28"/>
        </w:rPr>
        <w:t>гражданина о наличии (отсутствии) у него предусмотренных</w:t>
      </w:r>
    </w:p>
    <w:p w:rsidR="0053369B" w:rsidRPr="007B5342" w:rsidRDefault="0053369B" w:rsidP="0053369B">
      <w:pPr>
        <w:tabs>
          <w:tab w:val="left" w:pos="5490"/>
        </w:tabs>
        <w:jc w:val="center"/>
        <w:rPr>
          <w:sz w:val="28"/>
          <w:szCs w:val="28"/>
        </w:rPr>
      </w:pPr>
      <w:r w:rsidRPr="007B5342">
        <w:rPr>
          <w:sz w:val="28"/>
          <w:szCs w:val="28"/>
        </w:rPr>
        <w:t>законодательством оснований признания нуждающимся</w:t>
      </w:r>
    </w:p>
    <w:p w:rsidR="0053369B" w:rsidRPr="007B5342" w:rsidRDefault="0053369B" w:rsidP="0053369B">
      <w:pPr>
        <w:tabs>
          <w:tab w:val="left" w:pos="5490"/>
        </w:tabs>
        <w:jc w:val="center"/>
        <w:rPr>
          <w:sz w:val="28"/>
          <w:szCs w:val="28"/>
        </w:rPr>
      </w:pPr>
      <w:r w:rsidRPr="007B5342">
        <w:rPr>
          <w:sz w:val="28"/>
          <w:szCs w:val="28"/>
        </w:rPr>
        <w:t>в жилом помещении</w:t>
      </w:r>
    </w:p>
    <w:p w:rsidR="0053369B" w:rsidRPr="007B5342" w:rsidRDefault="0053369B" w:rsidP="0053369B">
      <w:pPr>
        <w:tabs>
          <w:tab w:val="left" w:pos="5490"/>
        </w:tabs>
        <w:jc w:val="center"/>
        <w:rPr>
          <w:sz w:val="28"/>
          <w:szCs w:val="28"/>
        </w:rPr>
      </w:pPr>
    </w:p>
    <w:p w:rsidR="0053369B" w:rsidRPr="007B5342" w:rsidRDefault="0053369B" w:rsidP="0053369B">
      <w:pPr>
        <w:tabs>
          <w:tab w:val="left" w:pos="0"/>
        </w:tabs>
        <w:jc w:val="both"/>
        <w:rPr>
          <w:sz w:val="28"/>
          <w:szCs w:val="28"/>
        </w:rPr>
      </w:pPr>
      <w:r w:rsidRPr="007B5342">
        <w:rPr>
          <w:sz w:val="28"/>
          <w:szCs w:val="28"/>
        </w:rPr>
        <w:tab/>
      </w:r>
      <w:proofErr w:type="gramStart"/>
      <w:r w:rsidRPr="007B5342">
        <w:rPr>
          <w:sz w:val="28"/>
          <w:szCs w:val="28"/>
        </w:rPr>
        <w:t>По  результатам</w:t>
      </w:r>
      <w:proofErr w:type="gramEnd"/>
      <w:r w:rsidRPr="007B5342">
        <w:rPr>
          <w:sz w:val="28"/>
          <w:szCs w:val="28"/>
        </w:rPr>
        <w:t xml:space="preserve">  проверки   представленных  Вами  документов  (Ваших жилищных условий) установлено, что Вы / Ваша семья из __________ человек, в том числе:</w:t>
      </w:r>
    </w:p>
    <w:p w:rsidR="0053369B" w:rsidRPr="0053369B" w:rsidRDefault="0053369B" w:rsidP="0053369B">
      <w:pPr>
        <w:tabs>
          <w:tab w:val="left" w:pos="0"/>
        </w:tabs>
        <w:jc w:val="both"/>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813"/>
        <w:gridCol w:w="1452"/>
        <w:gridCol w:w="1638"/>
        <w:gridCol w:w="1573"/>
      </w:tblGrid>
      <w:tr w:rsidR="0053369B" w:rsidRPr="007B5342" w:rsidTr="004C1F7C">
        <w:trPr>
          <w:trHeight w:val="1730"/>
        </w:trPr>
        <w:tc>
          <w:tcPr>
            <w:tcW w:w="726" w:type="dxa"/>
            <w:shd w:val="clear" w:color="auto" w:fill="auto"/>
          </w:tcPr>
          <w:p w:rsidR="0053369B" w:rsidRPr="007B5342" w:rsidRDefault="0053369B" w:rsidP="007B5342">
            <w:pPr>
              <w:tabs>
                <w:tab w:val="left" w:pos="0"/>
              </w:tabs>
              <w:ind w:left="-57" w:right="-57" w:firstLine="851"/>
              <w:jc w:val="center"/>
              <w:rPr>
                <w:rFonts w:eastAsia="Calibri"/>
              </w:rPr>
            </w:pPr>
            <w:r w:rsidRPr="007B5342">
              <w:rPr>
                <w:rFonts w:eastAsia="Calibri"/>
              </w:rPr>
              <w:t>№ № п/п</w:t>
            </w:r>
          </w:p>
        </w:tc>
        <w:tc>
          <w:tcPr>
            <w:tcW w:w="4225" w:type="dxa"/>
            <w:shd w:val="clear" w:color="auto" w:fill="auto"/>
          </w:tcPr>
          <w:p w:rsidR="0053369B" w:rsidRPr="007B5342" w:rsidRDefault="0053369B" w:rsidP="007B5342">
            <w:pPr>
              <w:tabs>
                <w:tab w:val="left" w:pos="-88"/>
              </w:tabs>
              <w:ind w:left="-57" w:right="-57"/>
              <w:jc w:val="center"/>
              <w:rPr>
                <w:rFonts w:eastAsia="Calibri"/>
              </w:rPr>
            </w:pPr>
            <w:r w:rsidRPr="007B5342">
              <w:rPr>
                <w:rFonts w:eastAsia="Calibri"/>
              </w:rPr>
              <w:t>Фамилия, имя, отчество (полностью) заявителя и членов его семьи</w:t>
            </w:r>
          </w:p>
        </w:tc>
        <w:tc>
          <w:tcPr>
            <w:tcW w:w="1503" w:type="dxa"/>
            <w:shd w:val="clear" w:color="auto" w:fill="auto"/>
          </w:tcPr>
          <w:p w:rsidR="0053369B" w:rsidRPr="007B5342" w:rsidRDefault="0053369B" w:rsidP="007B5342">
            <w:pPr>
              <w:tabs>
                <w:tab w:val="left" w:pos="0"/>
              </w:tabs>
              <w:ind w:left="-57" w:right="-57"/>
              <w:jc w:val="center"/>
              <w:rPr>
                <w:rFonts w:eastAsia="Calibri"/>
              </w:rPr>
            </w:pPr>
            <w:r w:rsidRPr="007B5342">
              <w:rPr>
                <w:rFonts w:eastAsia="Calibri"/>
              </w:rPr>
              <w:t>Дата рождения (число, месяц, год)</w:t>
            </w:r>
          </w:p>
        </w:tc>
        <w:tc>
          <w:tcPr>
            <w:tcW w:w="1664" w:type="dxa"/>
            <w:shd w:val="clear" w:color="auto" w:fill="auto"/>
          </w:tcPr>
          <w:p w:rsidR="0053369B" w:rsidRPr="007B5342" w:rsidRDefault="0053369B" w:rsidP="007B5342">
            <w:pPr>
              <w:tabs>
                <w:tab w:val="left" w:pos="0"/>
              </w:tabs>
              <w:ind w:left="-57" w:right="-57"/>
              <w:jc w:val="center"/>
              <w:rPr>
                <w:rFonts w:eastAsia="Calibri"/>
              </w:rPr>
            </w:pPr>
            <w:r w:rsidRPr="007B5342">
              <w:rPr>
                <w:rFonts w:eastAsia="Calibri"/>
              </w:rPr>
              <w:t>Родственные отношения членов семьи по отношению к заявителю</w:t>
            </w:r>
          </w:p>
        </w:tc>
        <w:tc>
          <w:tcPr>
            <w:tcW w:w="1598" w:type="dxa"/>
            <w:shd w:val="clear" w:color="auto" w:fill="auto"/>
          </w:tcPr>
          <w:p w:rsidR="0053369B" w:rsidRPr="007B5342" w:rsidRDefault="0053369B" w:rsidP="007B5342">
            <w:pPr>
              <w:tabs>
                <w:tab w:val="left" w:pos="0"/>
              </w:tabs>
              <w:ind w:left="-57" w:right="-57"/>
              <w:jc w:val="center"/>
              <w:rPr>
                <w:rFonts w:eastAsia="Calibri"/>
              </w:rPr>
            </w:pPr>
            <w:r w:rsidRPr="007B5342">
              <w:rPr>
                <w:rFonts w:eastAsia="Calibri"/>
              </w:rPr>
              <w:t>Примечание</w:t>
            </w: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83"/>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r w:rsidR="0053369B" w:rsidRPr="007B5342" w:rsidTr="004C1F7C">
        <w:trPr>
          <w:trHeight w:val="299"/>
        </w:trPr>
        <w:tc>
          <w:tcPr>
            <w:tcW w:w="726"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4225"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03"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664"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c>
          <w:tcPr>
            <w:tcW w:w="1598" w:type="dxa"/>
            <w:shd w:val="clear" w:color="auto" w:fill="auto"/>
          </w:tcPr>
          <w:p w:rsidR="0053369B" w:rsidRPr="007B5342" w:rsidRDefault="0053369B" w:rsidP="007B5342">
            <w:pPr>
              <w:tabs>
                <w:tab w:val="left" w:pos="0"/>
              </w:tabs>
              <w:ind w:left="-57" w:right="-57" w:firstLine="851"/>
              <w:jc w:val="both"/>
              <w:rPr>
                <w:rFonts w:eastAsia="Calibri"/>
                <w:sz w:val="28"/>
                <w:szCs w:val="28"/>
              </w:rPr>
            </w:pPr>
          </w:p>
        </w:tc>
      </w:tr>
    </w:tbl>
    <w:p w:rsidR="0053369B" w:rsidRPr="0053369B" w:rsidRDefault="0053369B" w:rsidP="0053369B">
      <w:pPr>
        <w:tabs>
          <w:tab w:val="left" w:pos="0"/>
        </w:tabs>
        <w:jc w:val="both"/>
      </w:pPr>
    </w:p>
    <w:p w:rsidR="0053369B" w:rsidRPr="0053369B" w:rsidRDefault="0053369B" w:rsidP="0053369B">
      <w:pPr>
        <w:tabs>
          <w:tab w:val="left" w:pos="5490"/>
        </w:tabs>
        <w:jc w:val="both"/>
      </w:pPr>
      <w:r w:rsidRPr="0053369B">
        <w:t>/ Ваш подопечный ______________________________________________________________,</w:t>
      </w:r>
    </w:p>
    <w:p w:rsidR="0053369B" w:rsidRPr="0053369B" w:rsidRDefault="0053369B" w:rsidP="0053369B">
      <w:pPr>
        <w:tabs>
          <w:tab w:val="left" w:pos="5490"/>
        </w:tabs>
        <w:jc w:val="both"/>
        <w:rPr>
          <w:sz w:val="20"/>
          <w:szCs w:val="20"/>
        </w:rPr>
      </w:pPr>
      <w:r w:rsidRPr="0053369B">
        <w:t xml:space="preserve">                                                                       </w:t>
      </w:r>
      <w:r w:rsidRPr="0053369B">
        <w:rPr>
          <w:sz w:val="20"/>
          <w:szCs w:val="20"/>
        </w:rPr>
        <w:t>(фамилия, имя, отчество)</w:t>
      </w:r>
    </w:p>
    <w:p w:rsidR="0053369B" w:rsidRPr="0053369B" w:rsidRDefault="0053369B" w:rsidP="0053369B">
      <w:pPr>
        <w:tabs>
          <w:tab w:val="left" w:pos="5490"/>
        </w:tabs>
        <w:jc w:val="both"/>
      </w:pPr>
      <w:r w:rsidRPr="0053369B">
        <w:t>проживая по адресу: ____________________________________________________________,</w:t>
      </w:r>
    </w:p>
    <w:p w:rsidR="0053369B" w:rsidRPr="0053369B" w:rsidRDefault="0053369B" w:rsidP="0053369B">
      <w:pPr>
        <w:tabs>
          <w:tab w:val="left" w:pos="5490"/>
        </w:tabs>
        <w:jc w:val="both"/>
      </w:pPr>
      <w:r w:rsidRPr="0053369B">
        <w:t>в соответствии с ________________________________________________________</w:t>
      </w:r>
    </w:p>
    <w:p w:rsidR="0053369B" w:rsidRPr="0053369B" w:rsidRDefault="0053369B" w:rsidP="0053369B">
      <w:pPr>
        <w:tabs>
          <w:tab w:val="left" w:pos="5490"/>
        </w:tabs>
        <w:jc w:val="both"/>
      </w:pPr>
      <w:r w:rsidRPr="0053369B">
        <w:t>имеете(</w:t>
      </w:r>
      <w:proofErr w:type="spellStart"/>
      <w:r w:rsidRPr="0053369B">
        <w:t>ет</w:t>
      </w:r>
      <w:proofErr w:type="spellEnd"/>
      <w:r w:rsidRPr="0053369B">
        <w:t>) / не имеете(</w:t>
      </w:r>
      <w:proofErr w:type="spellStart"/>
      <w:r w:rsidRPr="0053369B">
        <w:t>ет</w:t>
      </w:r>
      <w:proofErr w:type="spellEnd"/>
      <w:r w:rsidRPr="0053369B">
        <w:t xml:space="preserve">) (ненужное вычеркнуть) по </w:t>
      </w:r>
      <w:proofErr w:type="gramStart"/>
      <w:r w:rsidRPr="0053369B">
        <w:t>состоянию  на</w:t>
      </w:r>
      <w:proofErr w:type="gramEnd"/>
      <w:r w:rsidRPr="0053369B">
        <w:t xml:space="preserve"> «__» ____________________ года основания быть признанным(ой) </w:t>
      </w:r>
      <w:proofErr w:type="spellStart"/>
      <w:r w:rsidRPr="0053369B">
        <w:t>нуждающим</w:t>
      </w:r>
      <w:proofErr w:type="spellEnd"/>
      <w:r w:rsidRPr="0053369B">
        <w:t>(ей)</w:t>
      </w:r>
      <w:proofErr w:type="spellStart"/>
      <w:r w:rsidRPr="0053369B">
        <w:t>ся</w:t>
      </w:r>
      <w:proofErr w:type="spellEnd"/>
      <w:r w:rsidRPr="0053369B">
        <w:t xml:space="preserve"> в жилом помещении.</w:t>
      </w:r>
    </w:p>
    <w:p w:rsidR="0053369B" w:rsidRPr="0053369B" w:rsidRDefault="0053369B" w:rsidP="0053369B">
      <w:pPr>
        <w:tabs>
          <w:tab w:val="left" w:pos="5490"/>
        </w:tabs>
        <w:jc w:val="both"/>
      </w:pPr>
    </w:p>
    <w:p w:rsidR="0053369B" w:rsidRPr="0053369B" w:rsidRDefault="0053369B" w:rsidP="0053369B">
      <w:pPr>
        <w:tabs>
          <w:tab w:val="left" w:pos="5490"/>
        </w:tabs>
        <w:jc w:val="both"/>
      </w:pPr>
    </w:p>
    <w:p w:rsidR="00601BC1" w:rsidRPr="00601BC1" w:rsidRDefault="00601BC1" w:rsidP="00601BC1">
      <w:pPr>
        <w:tabs>
          <w:tab w:val="left" w:pos="0"/>
        </w:tabs>
        <w:rPr>
          <w:sz w:val="28"/>
          <w:szCs w:val="28"/>
        </w:rPr>
      </w:pPr>
      <w:r w:rsidRPr="00601BC1">
        <w:rPr>
          <w:sz w:val="28"/>
          <w:szCs w:val="28"/>
        </w:rPr>
        <w:t>Начальник юридического отдела администрации</w:t>
      </w:r>
    </w:p>
    <w:p w:rsidR="00601BC1" w:rsidRPr="00601BC1" w:rsidRDefault="00601BC1" w:rsidP="00601BC1">
      <w:pPr>
        <w:tabs>
          <w:tab w:val="left" w:pos="0"/>
        </w:tabs>
        <w:rPr>
          <w:sz w:val="28"/>
          <w:szCs w:val="28"/>
        </w:rPr>
      </w:pPr>
      <w:proofErr w:type="spellStart"/>
      <w:r w:rsidRPr="00601BC1">
        <w:rPr>
          <w:sz w:val="28"/>
          <w:szCs w:val="28"/>
        </w:rPr>
        <w:t>Усть-Лабинского</w:t>
      </w:r>
      <w:proofErr w:type="spellEnd"/>
      <w:r w:rsidRPr="00601BC1">
        <w:rPr>
          <w:sz w:val="28"/>
          <w:szCs w:val="28"/>
        </w:rPr>
        <w:t xml:space="preserve"> городского поселения</w:t>
      </w:r>
    </w:p>
    <w:p w:rsidR="0053369B" w:rsidRDefault="00601BC1" w:rsidP="00601BC1">
      <w:pPr>
        <w:tabs>
          <w:tab w:val="left" w:pos="0"/>
        </w:tabs>
        <w:rPr>
          <w:sz w:val="28"/>
          <w:szCs w:val="28"/>
        </w:rPr>
      </w:pPr>
      <w:proofErr w:type="spellStart"/>
      <w:r w:rsidRPr="00601BC1">
        <w:rPr>
          <w:sz w:val="28"/>
          <w:szCs w:val="28"/>
        </w:rPr>
        <w:t>Усть-Лабинского</w:t>
      </w:r>
      <w:proofErr w:type="spellEnd"/>
      <w:r w:rsidRPr="00601BC1">
        <w:rPr>
          <w:sz w:val="28"/>
          <w:szCs w:val="28"/>
        </w:rPr>
        <w:t xml:space="preserve"> района                                                                Д.Л. Горностаев</w:t>
      </w:r>
    </w:p>
    <w:p w:rsidR="00E907F5" w:rsidRDefault="00E907F5" w:rsidP="00601BC1">
      <w:pPr>
        <w:tabs>
          <w:tab w:val="left" w:pos="0"/>
        </w:tabs>
        <w:rPr>
          <w:sz w:val="28"/>
          <w:szCs w:val="28"/>
        </w:rPr>
      </w:pPr>
    </w:p>
    <w:p w:rsidR="00E907F5" w:rsidRDefault="00E907F5" w:rsidP="00601BC1">
      <w:pPr>
        <w:tabs>
          <w:tab w:val="left" w:pos="0"/>
        </w:tabs>
        <w:rPr>
          <w:sz w:val="28"/>
          <w:szCs w:val="28"/>
        </w:rPr>
      </w:pPr>
    </w:p>
    <w:p w:rsidR="00E907F5" w:rsidRPr="00773F32" w:rsidRDefault="00E907F5" w:rsidP="00E907F5">
      <w:pPr>
        <w:ind w:left="4111"/>
        <w:rPr>
          <w:sz w:val="28"/>
          <w:szCs w:val="28"/>
        </w:rPr>
      </w:pPr>
      <w:r w:rsidRPr="00773F32">
        <w:rPr>
          <w:caps/>
          <w:sz w:val="28"/>
          <w:szCs w:val="28"/>
        </w:rPr>
        <w:lastRenderedPageBreak/>
        <w:t>Приложение</w:t>
      </w:r>
      <w:r>
        <w:rPr>
          <w:sz w:val="28"/>
          <w:szCs w:val="28"/>
        </w:rPr>
        <w:t xml:space="preserve"> № 4</w:t>
      </w:r>
    </w:p>
    <w:p w:rsidR="00E907F5" w:rsidRPr="00773F32" w:rsidRDefault="00E907F5" w:rsidP="00E907F5">
      <w:pPr>
        <w:keepNext/>
        <w:tabs>
          <w:tab w:val="left" w:pos="5103"/>
        </w:tabs>
        <w:suppressAutoHyphens/>
        <w:ind w:left="4111"/>
        <w:rPr>
          <w:rFonts w:eastAsia="Arial Unicode MS" w:cs="Tahoma"/>
          <w:sz w:val="28"/>
          <w:szCs w:val="28"/>
          <w:lang w:eastAsia="ar-SA"/>
        </w:rPr>
      </w:pPr>
      <w:r w:rsidRPr="00773F32">
        <w:rPr>
          <w:rFonts w:eastAsia="Arial Unicode MS" w:cs="Tahoma"/>
          <w:sz w:val="28"/>
          <w:szCs w:val="28"/>
          <w:lang w:eastAsia="ar-SA"/>
        </w:rPr>
        <w:t xml:space="preserve">к административному регламенту </w:t>
      </w:r>
    </w:p>
    <w:p w:rsidR="00E907F5" w:rsidRPr="00773F32" w:rsidRDefault="00E907F5" w:rsidP="00E907F5">
      <w:pPr>
        <w:keepNext/>
        <w:suppressAutoHyphens/>
        <w:ind w:left="4111"/>
        <w:rPr>
          <w:rFonts w:eastAsia="Arial Unicode MS" w:cs="Tahoma"/>
          <w:sz w:val="28"/>
          <w:szCs w:val="28"/>
          <w:lang w:eastAsia="ar-SA"/>
        </w:rPr>
      </w:pPr>
      <w:r w:rsidRPr="00773F32">
        <w:rPr>
          <w:rFonts w:eastAsia="Arial Unicode MS" w:cs="Tahoma"/>
          <w:sz w:val="28"/>
          <w:szCs w:val="28"/>
          <w:lang w:eastAsia="ar-SA"/>
        </w:rPr>
        <w:t xml:space="preserve">предоставления администрацией </w:t>
      </w:r>
      <w:proofErr w:type="spellStart"/>
      <w:r w:rsidRPr="00773F32">
        <w:rPr>
          <w:rFonts w:eastAsia="Arial Unicode MS" w:cs="Tahoma"/>
          <w:sz w:val="28"/>
          <w:szCs w:val="28"/>
          <w:lang w:eastAsia="ar-SA"/>
        </w:rPr>
        <w:t>Усть-Лабинского</w:t>
      </w:r>
      <w:proofErr w:type="spellEnd"/>
      <w:r w:rsidRPr="00773F32">
        <w:rPr>
          <w:rFonts w:eastAsia="Arial Unicode MS" w:cs="Tahoma"/>
          <w:sz w:val="28"/>
          <w:szCs w:val="28"/>
          <w:lang w:eastAsia="ar-SA"/>
        </w:rPr>
        <w:t xml:space="preserve"> городского поселения </w:t>
      </w:r>
      <w:proofErr w:type="spellStart"/>
      <w:r w:rsidRPr="00773F32">
        <w:rPr>
          <w:rFonts w:eastAsia="Arial Unicode MS" w:cs="Tahoma"/>
          <w:sz w:val="28"/>
          <w:szCs w:val="28"/>
          <w:lang w:eastAsia="ar-SA"/>
        </w:rPr>
        <w:t>Усть-Лабинского</w:t>
      </w:r>
      <w:proofErr w:type="spellEnd"/>
      <w:r w:rsidRPr="00773F32">
        <w:rPr>
          <w:rFonts w:eastAsia="Arial Unicode MS" w:cs="Tahoma"/>
          <w:sz w:val="28"/>
          <w:szCs w:val="28"/>
          <w:lang w:eastAsia="ar-SA"/>
        </w:rPr>
        <w:t xml:space="preserve"> района муниципальной услуги </w:t>
      </w:r>
      <w:r w:rsidRPr="00773F32">
        <w:rPr>
          <w:rFonts w:eastAsia="Arial Unicode MS" w:cs="Tahoma"/>
          <w:bCs/>
          <w:sz w:val="28"/>
          <w:szCs w:val="28"/>
          <w:lang w:eastAsia="ar-SA"/>
        </w:rPr>
        <w:t>«</w:t>
      </w:r>
      <w:r w:rsidRPr="00773F32">
        <w:rPr>
          <w:rFonts w:eastAsia="Arial Unicode MS" w:cs="Tahoma"/>
          <w:sz w:val="28"/>
          <w:szCs w:val="28"/>
          <w:lang w:eastAsia="ar-SA"/>
        </w:rPr>
        <w:t>Признание граждан нуждающимися в жилых помещениях»</w:t>
      </w:r>
    </w:p>
    <w:p w:rsidR="00E907F5" w:rsidRDefault="00E907F5" w:rsidP="00601BC1">
      <w:pPr>
        <w:tabs>
          <w:tab w:val="left" w:pos="0"/>
        </w:tabs>
        <w:rPr>
          <w:sz w:val="28"/>
          <w:szCs w:val="28"/>
        </w:rPr>
      </w:pPr>
    </w:p>
    <w:p w:rsidR="00E907F5" w:rsidRDefault="00E907F5" w:rsidP="00E907F5">
      <w:pPr>
        <w:pStyle w:val="ConsPlusNonformat"/>
        <w:jc w:val="center"/>
        <w:rPr>
          <w:rFonts w:ascii="Times New Roman" w:hAnsi="Times New Roman" w:cs="Times New Roman"/>
          <w:b/>
          <w:sz w:val="22"/>
          <w:szCs w:val="22"/>
        </w:rPr>
      </w:pPr>
    </w:p>
    <w:p w:rsidR="00E907F5" w:rsidRPr="00E907F5" w:rsidRDefault="00E907F5" w:rsidP="00E907F5">
      <w:pPr>
        <w:pStyle w:val="ConsPlusNonformat"/>
        <w:jc w:val="center"/>
        <w:rPr>
          <w:rFonts w:ascii="Times New Roman" w:hAnsi="Times New Roman" w:cs="Times New Roman"/>
          <w:b/>
          <w:sz w:val="24"/>
          <w:szCs w:val="22"/>
        </w:rPr>
      </w:pPr>
      <w:r w:rsidRPr="00E907F5">
        <w:rPr>
          <w:rFonts w:ascii="Times New Roman" w:hAnsi="Times New Roman" w:cs="Times New Roman"/>
          <w:b/>
          <w:sz w:val="24"/>
          <w:szCs w:val="22"/>
        </w:rPr>
        <w:t>РАСПИСКА</w:t>
      </w:r>
    </w:p>
    <w:p w:rsidR="00E907F5" w:rsidRPr="00E907F5" w:rsidRDefault="00E907F5" w:rsidP="00E907F5">
      <w:pPr>
        <w:pStyle w:val="ConsPlusNonformat"/>
        <w:jc w:val="center"/>
        <w:rPr>
          <w:rFonts w:ascii="Times New Roman" w:hAnsi="Times New Roman" w:cs="Times New Roman"/>
          <w:b/>
          <w:sz w:val="24"/>
          <w:szCs w:val="22"/>
        </w:rPr>
      </w:pPr>
      <w:r w:rsidRPr="00E907F5">
        <w:rPr>
          <w:rFonts w:ascii="Times New Roman" w:hAnsi="Times New Roman" w:cs="Times New Roman"/>
          <w:b/>
          <w:sz w:val="24"/>
          <w:szCs w:val="22"/>
        </w:rPr>
        <w:t>в принятии уполномоченным органом по учету</w:t>
      </w:r>
    </w:p>
    <w:p w:rsidR="00E907F5" w:rsidRPr="00E907F5" w:rsidRDefault="00E907F5" w:rsidP="00E907F5">
      <w:pPr>
        <w:pStyle w:val="ConsPlusNonformat"/>
        <w:jc w:val="center"/>
        <w:rPr>
          <w:rFonts w:ascii="Times New Roman" w:hAnsi="Times New Roman" w:cs="Times New Roman"/>
          <w:b/>
          <w:sz w:val="28"/>
          <w:szCs w:val="24"/>
        </w:rPr>
      </w:pPr>
      <w:r w:rsidRPr="00E907F5">
        <w:rPr>
          <w:rFonts w:ascii="Times New Roman" w:hAnsi="Times New Roman" w:cs="Times New Roman"/>
          <w:b/>
          <w:sz w:val="24"/>
          <w:szCs w:val="22"/>
        </w:rPr>
        <w:t>от гражданина всех необходимых учетных документов</w:t>
      </w:r>
    </w:p>
    <w:p w:rsidR="00E907F5" w:rsidRPr="00227E28" w:rsidRDefault="00E907F5" w:rsidP="00E907F5">
      <w:pPr>
        <w:pStyle w:val="ConsPlusNonformat"/>
        <w:jc w:val="center"/>
        <w:rPr>
          <w:rFonts w:ascii="Times New Roman" w:hAnsi="Times New Roman" w:cs="Times New Roman"/>
          <w:b/>
          <w:sz w:val="24"/>
          <w:szCs w:val="24"/>
        </w:rPr>
      </w:pPr>
    </w:p>
    <w:p w:rsidR="00E907F5" w:rsidRPr="00227E28" w:rsidRDefault="00E907F5" w:rsidP="00E907F5">
      <w:pPr>
        <w:pStyle w:val="ConsPlusNonformat"/>
        <w:jc w:val="both"/>
      </w:pPr>
    </w:p>
    <w:p w:rsidR="00E907F5" w:rsidRPr="00227E28" w:rsidRDefault="00E907F5" w:rsidP="00E907F5">
      <w:pPr>
        <w:pStyle w:val="ConsPlusNonformat"/>
        <w:jc w:val="both"/>
        <w:rPr>
          <w:rFonts w:ascii="Times New Roman" w:hAnsi="Times New Roman" w:cs="Times New Roman"/>
          <w:sz w:val="22"/>
          <w:szCs w:val="22"/>
        </w:rPr>
      </w:pPr>
      <w:r w:rsidRPr="00227E28">
        <w:rPr>
          <w:rFonts w:ascii="Times New Roman" w:hAnsi="Times New Roman" w:cs="Times New Roman"/>
          <w:sz w:val="24"/>
          <w:szCs w:val="24"/>
        </w:rPr>
        <w:t xml:space="preserve">    </w:t>
      </w:r>
      <w:r w:rsidRPr="00227E28">
        <w:rPr>
          <w:rFonts w:ascii="Times New Roman" w:hAnsi="Times New Roman" w:cs="Times New Roman"/>
          <w:sz w:val="22"/>
          <w:szCs w:val="22"/>
        </w:rPr>
        <w:t>От гражданина ______________________________________________________________________,</w:t>
      </w:r>
    </w:p>
    <w:p w:rsidR="00E907F5" w:rsidRPr="00227E28" w:rsidRDefault="00E907F5" w:rsidP="00E907F5">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 xml:space="preserve">                                                                     (фамилия, имя, отчество полностью)</w:t>
      </w:r>
    </w:p>
    <w:p w:rsidR="00E907F5" w:rsidRPr="00227E28" w:rsidRDefault="00E907F5" w:rsidP="00E907F5">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зарегистрированного по месту жительства по адресу: ________________________________________</w:t>
      </w:r>
    </w:p>
    <w:p w:rsidR="00E907F5" w:rsidRPr="00227E28" w:rsidRDefault="00E907F5" w:rsidP="00E907F5">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____________________________________________________________________________________,</w:t>
      </w:r>
    </w:p>
    <w:p w:rsidR="00E907F5" w:rsidRPr="00227E28" w:rsidRDefault="00E907F5" w:rsidP="00E907F5">
      <w:pPr>
        <w:pStyle w:val="ConsPlusNonformat"/>
        <w:jc w:val="both"/>
        <w:rPr>
          <w:rFonts w:ascii="Times New Roman" w:hAnsi="Times New Roman" w:cs="Times New Roman"/>
          <w:sz w:val="22"/>
          <w:szCs w:val="22"/>
        </w:rPr>
      </w:pPr>
      <w:r w:rsidRPr="00227E28">
        <w:rPr>
          <w:rFonts w:ascii="Times New Roman" w:hAnsi="Times New Roman" w:cs="Times New Roman"/>
          <w:sz w:val="22"/>
          <w:szCs w:val="22"/>
        </w:rPr>
        <w:t>"_______</w:t>
      </w:r>
      <w:proofErr w:type="gramStart"/>
      <w:r w:rsidRPr="00227E28">
        <w:rPr>
          <w:rFonts w:ascii="Times New Roman" w:hAnsi="Times New Roman" w:cs="Times New Roman"/>
          <w:sz w:val="22"/>
          <w:szCs w:val="22"/>
        </w:rPr>
        <w:t>"  _</w:t>
      </w:r>
      <w:proofErr w:type="gramEnd"/>
      <w:r w:rsidRPr="00227E28">
        <w:rPr>
          <w:rFonts w:ascii="Times New Roman" w:hAnsi="Times New Roman" w:cs="Times New Roman"/>
          <w:sz w:val="22"/>
          <w:szCs w:val="22"/>
        </w:rPr>
        <w:t>__________________  г.  получены все учетные документы, необходимые для рассмотрения его заявления по вопросу ___________________________________________________________</w:t>
      </w:r>
    </w:p>
    <w:p w:rsidR="00E907F5" w:rsidRPr="00227E28" w:rsidRDefault="00E907F5" w:rsidP="00E907F5">
      <w:pPr>
        <w:pStyle w:val="ConsPlusNonformat"/>
        <w:jc w:val="both"/>
        <w:rPr>
          <w:rFonts w:ascii="Times New Roman" w:hAnsi="Times New Roman" w:cs="Times New Roman"/>
          <w:sz w:val="24"/>
          <w:szCs w:val="24"/>
        </w:rPr>
      </w:pPr>
      <w:r w:rsidRPr="00227E28">
        <w:rPr>
          <w:rFonts w:ascii="Times New Roman" w:hAnsi="Times New Roman" w:cs="Times New Roman"/>
          <w:sz w:val="22"/>
          <w:szCs w:val="22"/>
        </w:rPr>
        <w:t>_________________________________________________________________________, в том</w:t>
      </w:r>
      <w:r w:rsidRPr="00227E28">
        <w:rPr>
          <w:rFonts w:ascii="Times New Roman" w:hAnsi="Times New Roman" w:cs="Times New Roman"/>
          <w:sz w:val="24"/>
          <w:szCs w:val="24"/>
        </w:rPr>
        <w:t xml:space="preserve"> числе:</w:t>
      </w:r>
    </w:p>
    <w:p w:rsidR="00E907F5" w:rsidRPr="00227E28" w:rsidRDefault="00E907F5" w:rsidP="00E907F5">
      <w:pPr>
        <w:pStyle w:val="ConsPlusNonformat"/>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140"/>
        <w:gridCol w:w="1134"/>
        <w:gridCol w:w="1134"/>
        <w:gridCol w:w="1134"/>
        <w:gridCol w:w="992"/>
      </w:tblGrid>
      <w:tr w:rsidR="00E907F5" w:rsidRPr="00227E28" w:rsidTr="00300F46">
        <w:tc>
          <w:tcPr>
            <w:tcW w:w="567" w:type="dxa"/>
            <w:vMerge w:val="restart"/>
          </w:tcPr>
          <w:p w:rsidR="00E907F5" w:rsidRPr="00227E28" w:rsidRDefault="00E907F5" w:rsidP="00300F46">
            <w:pPr>
              <w:pStyle w:val="ConsPlusNormal"/>
              <w:jc w:val="center"/>
              <w:rPr>
                <w:rFonts w:ascii="Times New Roman" w:hAnsi="Times New Roman" w:cs="Times New Roman"/>
                <w:sz w:val="24"/>
                <w:szCs w:val="24"/>
              </w:rPr>
            </w:pPr>
            <w:r w:rsidRPr="00227E28">
              <w:rPr>
                <w:rFonts w:ascii="Times New Roman" w:hAnsi="Times New Roman" w:cs="Times New Roman"/>
                <w:sz w:val="24"/>
                <w:szCs w:val="24"/>
              </w:rPr>
              <w:t>N п/п</w:t>
            </w:r>
          </w:p>
        </w:tc>
        <w:tc>
          <w:tcPr>
            <w:tcW w:w="3742" w:type="dxa"/>
            <w:vMerge w:val="restart"/>
          </w:tcPr>
          <w:p w:rsidR="00E907F5" w:rsidRPr="00227E28" w:rsidRDefault="00E907F5" w:rsidP="00300F46">
            <w:pPr>
              <w:pStyle w:val="ConsPlusNormal"/>
              <w:jc w:val="center"/>
              <w:rPr>
                <w:rFonts w:ascii="Times New Roman" w:hAnsi="Times New Roman" w:cs="Times New Roman"/>
                <w:sz w:val="24"/>
                <w:szCs w:val="24"/>
              </w:rPr>
            </w:pPr>
            <w:r w:rsidRPr="00227E28">
              <w:rPr>
                <w:rFonts w:ascii="Times New Roman" w:hAnsi="Times New Roman" w:cs="Times New Roman"/>
                <w:sz w:val="24"/>
                <w:szCs w:val="24"/>
              </w:rPr>
              <w:t>Наименование и реквизиты документа</w:t>
            </w:r>
          </w:p>
        </w:tc>
        <w:tc>
          <w:tcPr>
            <w:tcW w:w="2274" w:type="dxa"/>
            <w:gridSpan w:val="2"/>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 xml:space="preserve">Кол-во </w:t>
            </w:r>
            <w:proofErr w:type="spellStart"/>
            <w:r w:rsidRPr="00227E28">
              <w:rPr>
                <w:rFonts w:ascii="Times New Roman" w:hAnsi="Times New Roman" w:cs="Times New Roman"/>
                <w:sz w:val="24"/>
                <w:szCs w:val="24"/>
              </w:rPr>
              <w:t>экз</w:t>
            </w:r>
            <w:proofErr w:type="spellEnd"/>
            <w:r w:rsidRPr="00227E28">
              <w:rPr>
                <w:rFonts w:ascii="Times New Roman" w:hAnsi="Times New Roman" w:cs="Times New Roman"/>
                <w:sz w:val="24"/>
                <w:szCs w:val="24"/>
              </w:rPr>
              <w:t>-ров (шт.)</w:t>
            </w:r>
          </w:p>
        </w:tc>
        <w:tc>
          <w:tcPr>
            <w:tcW w:w="2268" w:type="dxa"/>
            <w:gridSpan w:val="2"/>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Кол-во листов (шт.)</w:t>
            </w:r>
          </w:p>
        </w:tc>
        <w:tc>
          <w:tcPr>
            <w:tcW w:w="992" w:type="dxa"/>
            <w:vMerge w:val="restart"/>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Примечание</w:t>
            </w:r>
          </w:p>
        </w:tc>
      </w:tr>
      <w:tr w:rsidR="00E907F5" w:rsidRPr="00227E28" w:rsidTr="00300F46">
        <w:tc>
          <w:tcPr>
            <w:tcW w:w="567" w:type="dxa"/>
            <w:vMerge/>
          </w:tcPr>
          <w:p w:rsidR="00E907F5" w:rsidRPr="00227E28" w:rsidRDefault="00E907F5" w:rsidP="00300F46"/>
        </w:tc>
        <w:tc>
          <w:tcPr>
            <w:tcW w:w="3742" w:type="dxa"/>
            <w:vMerge/>
          </w:tcPr>
          <w:p w:rsidR="00E907F5" w:rsidRPr="00227E28" w:rsidRDefault="00E907F5" w:rsidP="00300F46"/>
        </w:tc>
        <w:tc>
          <w:tcPr>
            <w:tcW w:w="1140" w:type="dxa"/>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подлинник</w:t>
            </w:r>
          </w:p>
        </w:tc>
        <w:tc>
          <w:tcPr>
            <w:tcW w:w="1134" w:type="dxa"/>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копия</w:t>
            </w:r>
          </w:p>
        </w:tc>
        <w:tc>
          <w:tcPr>
            <w:tcW w:w="1134" w:type="dxa"/>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подлинник</w:t>
            </w:r>
          </w:p>
        </w:tc>
        <w:tc>
          <w:tcPr>
            <w:tcW w:w="1134" w:type="dxa"/>
          </w:tcPr>
          <w:p w:rsidR="00E907F5" w:rsidRPr="00227E28" w:rsidRDefault="00E907F5" w:rsidP="00300F46">
            <w:pPr>
              <w:pStyle w:val="ConsPlusNormal"/>
              <w:ind w:firstLine="0"/>
              <w:rPr>
                <w:rFonts w:ascii="Times New Roman" w:hAnsi="Times New Roman" w:cs="Times New Roman"/>
                <w:sz w:val="24"/>
                <w:szCs w:val="24"/>
              </w:rPr>
            </w:pPr>
            <w:r w:rsidRPr="00227E28">
              <w:rPr>
                <w:rFonts w:ascii="Times New Roman" w:hAnsi="Times New Roman" w:cs="Times New Roman"/>
                <w:sz w:val="24"/>
                <w:szCs w:val="24"/>
              </w:rPr>
              <w:t>копия</w:t>
            </w:r>
          </w:p>
        </w:tc>
        <w:tc>
          <w:tcPr>
            <w:tcW w:w="992" w:type="dxa"/>
            <w:vMerge/>
          </w:tcPr>
          <w:p w:rsidR="00E907F5" w:rsidRPr="00227E28" w:rsidRDefault="00E907F5" w:rsidP="00300F46"/>
        </w:tc>
      </w:tr>
      <w:tr w:rsidR="00E907F5" w:rsidRPr="00227E28" w:rsidTr="00300F46">
        <w:tc>
          <w:tcPr>
            <w:tcW w:w="567" w:type="dxa"/>
          </w:tcPr>
          <w:p w:rsidR="00E907F5" w:rsidRPr="00227E28" w:rsidRDefault="00E907F5" w:rsidP="00300F46">
            <w:pPr>
              <w:pStyle w:val="ConsPlusNormal"/>
              <w:rPr>
                <w:rFonts w:ascii="Times New Roman" w:hAnsi="Times New Roman" w:cs="Times New Roman"/>
                <w:sz w:val="24"/>
                <w:szCs w:val="24"/>
              </w:rPr>
            </w:pPr>
          </w:p>
        </w:tc>
        <w:tc>
          <w:tcPr>
            <w:tcW w:w="3742" w:type="dxa"/>
          </w:tcPr>
          <w:p w:rsidR="00E907F5" w:rsidRPr="00227E28" w:rsidRDefault="00E907F5" w:rsidP="00300F46">
            <w:pPr>
              <w:pStyle w:val="ConsPlusNormal"/>
              <w:rPr>
                <w:rFonts w:ascii="Times New Roman" w:hAnsi="Times New Roman" w:cs="Times New Roman"/>
                <w:sz w:val="24"/>
                <w:szCs w:val="24"/>
              </w:rPr>
            </w:pPr>
          </w:p>
        </w:tc>
        <w:tc>
          <w:tcPr>
            <w:tcW w:w="1140"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992" w:type="dxa"/>
          </w:tcPr>
          <w:p w:rsidR="00E907F5" w:rsidRPr="00227E28" w:rsidRDefault="00E907F5" w:rsidP="00300F46">
            <w:pPr>
              <w:pStyle w:val="ConsPlusNormal"/>
              <w:rPr>
                <w:rFonts w:ascii="Times New Roman" w:hAnsi="Times New Roman" w:cs="Times New Roman"/>
                <w:sz w:val="24"/>
                <w:szCs w:val="24"/>
              </w:rPr>
            </w:pPr>
          </w:p>
        </w:tc>
      </w:tr>
      <w:tr w:rsidR="00E907F5" w:rsidRPr="00227E28" w:rsidTr="00300F46">
        <w:tc>
          <w:tcPr>
            <w:tcW w:w="567" w:type="dxa"/>
          </w:tcPr>
          <w:p w:rsidR="00E907F5" w:rsidRPr="00227E28" w:rsidRDefault="00E907F5" w:rsidP="00300F46">
            <w:pPr>
              <w:pStyle w:val="ConsPlusNormal"/>
              <w:rPr>
                <w:rFonts w:ascii="Times New Roman" w:hAnsi="Times New Roman" w:cs="Times New Roman"/>
                <w:sz w:val="24"/>
                <w:szCs w:val="24"/>
              </w:rPr>
            </w:pPr>
          </w:p>
        </w:tc>
        <w:tc>
          <w:tcPr>
            <w:tcW w:w="3742" w:type="dxa"/>
          </w:tcPr>
          <w:p w:rsidR="00E907F5" w:rsidRPr="00227E28" w:rsidRDefault="00E907F5" w:rsidP="00300F46">
            <w:pPr>
              <w:pStyle w:val="ConsPlusNormal"/>
              <w:rPr>
                <w:rFonts w:ascii="Times New Roman" w:hAnsi="Times New Roman" w:cs="Times New Roman"/>
                <w:sz w:val="24"/>
                <w:szCs w:val="24"/>
              </w:rPr>
            </w:pPr>
          </w:p>
        </w:tc>
        <w:tc>
          <w:tcPr>
            <w:tcW w:w="1140"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992" w:type="dxa"/>
          </w:tcPr>
          <w:p w:rsidR="00E907F5" w:rsidRPr="00227E28" w:rsidRDefault="00E907F5" w:rsidP="00300F46">
            <w:pPr>
              <w:pStyle w:val="ConsPlusNormal"/>
              <w:rPr>
                <w:rFonts w:ascii="Times New Roman" w:hAnsi="Times New Roman" w:cs="Times New Roman"/>
                <w:sz w:val="24"/>
                <w:szCs w:val="24"/>
              </w:rPr>
            </w:pPr>
          </w:p>
        </w:tc>
      </w:tr>
      <w:tr w:rsidR="00E907F5" w:rsidRPr="00227E28" w:rsidTr="00300F46">
        <w:tc>
          <w:tcPr>
            <w:tcW w:w="567" w:type="dxa"/>
          </w:tcPr>
          <w:p w:rsidR="00E907F5" w:rsidRPr="00227E28" w:rsidRDefault="00E907F5" w:rsidP="00300F46">
            <w:pPr>
              <w:pStyle w:val="ConsPlusNormal"/>
              <w:rPr>
                <w:rFonts w:ascii="Times New Roman" w:hAnsi="Times New Roman" w:cs="Times New Roman"/>
                <w:sz w:val="24"/>
                <w:szCs w:val="24"/>
              </w:rPr>
            </w:pPr>
          </w:p>
        </w:tc>
        <w:tc>
          <w:tcPr>
            <w:tcW w:w="3742" w:type="dxa"/>
          </w:tcPr>
          <w:p w:rsidR="00E907F5" w:rsidRPr="00227E28" w:rsidRDefault="00E907F5" w:rsidP="00300F46">
            <w:pPr>
              <w:pStyle w:val="ConsPlusNormal"/>
              <w:rPr>
                <w:rFonts w:ascii="Times New Roman" w:hAnsi="Times New Roman" w:cs="Times New Roman"/>
                <w:sz w:val="24"/>
                <w:szCs w:val="24"/>
              </w:rPr>
            </w:pPr>
          </w:p>
        </w:tc>
        <w:tc>
          <w:tcPr>
            <w:tcW w:w="1140"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1134" w:type="dxa"/>
          </w:tcPr>
          <w:p w:rsidR="00E907F5" w:rsidRPr="00227E28" w:rsidRDefault="00E907F5" w:rsidP="00300F46">
            <w:pPr>
              <w:pStyle w:val="ConsPlusNormal"/>
              <w:rPr>
                <w:rFonts w:ascii="Times New Roman" w:hAnsi="Times New Roman" w:cs="Times New Roman"/>
                <w:sz w:val="24"/>
                <w:szCs w:val="24"/>
              </w:rPr>
            </w:pPr>
          </w:p>
        </w:tc>
        <w:tc>
          <w:tcPr>
            <w:tcW w:w="992" w:type="dxa"/>
          </w:tcPr>
          <w:p w:rsidR="00E907F5" w:rsidRPr="00227E28" w:rsidRDefault="00E907F5" w:rsidP="00300F46">
            <w:pPr>
              <w:pStyle w:val="ConsPlusNormal"/>
              <w:rPr>
                <w:rFonts w:ascii="Times New Roman" w:hAnsi="Times New Roman" w:cs="Times New Roman"/>
                <w:sz w:val="24"/>
                <w:szCs w:val="24"/>
              </w:rPr>
            </w:pPr>
          </w:p>
        </w:tc>
      </w:tr>
    </w:tbl>
    <w:p w:rsidR="00E907F5" w:rsidRPr="00227E28" w:rsidRDefault="00E907F5" w:rsidP="00E907F5">
      <w:pPr>
        <w:pStyle w:val="ConsPlusNonformat"/>
        <w:jc w:val="both"/>
        <w:rPr>
          <w:rFonts w:ascii="Times New Roman" w:hAnsi="Times New Roman" w:cs="Times New Roman"/>
          <w:sz w:val="24"/>
          <w:szCs w:val="24"/>
        </w:rPr>
      </w:pPr>
    </w:p>
    <w:p w:rsidR="00E907F5" w:rsidRPr="00227E28" w:rsidRDefault="00E907F5" w:rsidP="00E907F5">
      <w:pPr>
        <w:pStyle w:val="ConsPlusNonformat"/>
        <w:jc w:val="both"/>
        <w:rPr>
          <w:rFonts w:ascii="Times New Roman" w:hAnsi="Times New Roman" w:cs="Times New Roman"/>
          <w:sz w:val="24"/>
          <w:szCs w:val="24"/>
        </w:rPr>
      </w:pPr>
    </w:p>
    <w:p w:rsidR="00E907F5" w:rsidRPr="00227E28" w:rsidRDefault="00E907F5" w:rsidP="00E907F5">
      <w:pPr>
        <w:pStyle w:val="ConsPlusNonformat"/>
        <w:jc w:val="both"/>
        <w:rPr>
          <w:rFonts w:ascii="Times New Roman" w:hAnsi="Times New Roman" w:cs="Times New Roman"/>
          <w:sz w:val="24"/>
          <w:szCs w:val="24"/>
        </w:rPr>
      </w:pPr>
      <w:r w:rsidRPr="00227E28">
        <w:rPr>
          <w:rFonts w:ascii="Times New Roman" w:hAnsi="Times New Roman" w:cs="Times New Roman"/>
          <w:sz w:val="24"/>
          <w:szCs w:val="24"/>
        </w:rPr>
        <w:t>Должностное лицо                                  _________________________                ______________</w:t>
      </w:r>
    </w:p>
    <w:p w:rsidR="00E907F5" w:rsidRPr="00227E28" w:rsidRDefault="00E907F5" w:rsidP="00E907F5">
      <w:pPr>
        <w:pStyle w:val="ConsPlusNonformat"/>
        <w:jc w:val="both"/>
        <w:rPr>
          <w:rFonts w:ascii="Times New Roman" w:hAnsi="Times New Roman" w:cs="Times New Roman"/>
          <w:sz w:val="24"/>
          <w:szCs w:val="24"/>
        </w:rPr>
      </w:pPr>
      <w:r w:rsidRPr="00227E28">
        <w:rPr>
          <w:rFonts w:ascii="Times New Roman" w:hAnsi="Times New Roman" w:cs="Times New Roman"/>
          <w:sz w:val="24"/>
          <w:szCs w:val="24"/>
        </w:rPr>
        <w:t xml:space="preserve">уполномоченного органа по учету             </w:t>
      </w:r>
      <w:proofErr w:type="gramStart"/>
      <w:r w:rsidRPr="00227E28">
        <w:rPr>
          <w:rFonts w:ascii="Times New Roman" w:hAnsi="Times New Roman" w:cs="Times New Roman"/>
          <w:sz w:val="24"/>
          <w:szCs w:val="24"/>
        </w:rPr>
        <w:t xml:space="preserve">   (</w:t>
      </w:r>
      <w:proofErr w:type="gramEnd"/>
      <w:r w:rsidRPr="00227E28">
        <w:rPr>
          <w:rFonts w:ascii="Times New Roman" w:hAnsi="Times New Roman" w:cs="Times New Roman"/>
          <w:sz w:val="24"/>
          <w:szCs w:val="24"/>
        </w:rPr>
        <w:t>Ф.И.О.)                                               (подпись)</w:t>
      </w:r>
    </w:p>
    <w:p w:rsidR="00E907F5" w:rsidRPr="00227E28" w:rsidRDefault="00E907F5" w:rsidP="00E907F5">
      <w:pPr>
        <w:rPr>
          <w:sz w:val="28"/>
          <w:szCs w:val="28"/>
          <w:lang w:eastAsia="en-US"/>
        </w:rPr>
      </w:pPr>
    </w:p>
    <w:p w:rsidR="00E907F5" w:rsidRDefault="00E907F5" w:rsidP="00E907F5">
      <w:pPr>
        <w:tabs>
          <w:tab w:val="left" w:pos="0"/>
        </w:tabs>
        <w:rPr>
          <w:sz w:val="28"/>
          <w:szCs w:val="28"/>
        </w:rPr>
      </w:pPr>
    </w:p>
    <w:p w:rsidR="00E907F5" w:rsidRPr="00E907F5" w:rsidRDefault="00E907F5" w:rsidP="00E907F5">
      <w:pPr>
        <w:tabs>
          <w:tab w:val="left" w:pos="0"/>
        </w:tabs>
        <w:rPr>
          <w:sz w:val="28"/>
          <w:szCs w:val="28"/>
        </w:rPr>
      </w:pPr>
      <w:r w:rsidRPr="00E907F5">
        <w:rPr>
          <w:sz w:val="28"/>
          <w:szCs w:val="28"/>
        </w:rPr>
        <w:t>Начальник юридического отдела администрации</w:t>
      </w:r>
    </w:p>
    <w:p w:rsidR="00E907F5" w:rsidRPr="00E907F5" w:rsidRDefault="00E907F5" w:rsidP="00E907F5">
      <w:pPr>
        <w:tabs>
          <w:tab w:val="left" w:pos="0"/>
        </w:tabs>
        <w:rPr>
          <w:sz w:val="28"/>
          <w:szCs w:val="28"/>
        </w:rPr>
      </w:pPr>
      <w:proofErr w:type="spellStart"/>
      <w:r w:rsidRPr="00E907F5">
        <w:rPr>
          <w:sz w:val="28"/>
          <w:szCs w:val="28"/>
        </w:rPr>
        <w:t>Усть-Лабинского</w:t>
      </w:r>
      <w:proofErr w:type="spellEnd"/>
      <w:r w:rsidRPr="00E907F5">
        <w:rPr>
          <w:sz w:val="28"/>
          <w:szCs w:val="28"/>
        </w:rPr>
        <w:t xml:space="preserve"> городского поселения</w:t>
      </w:r>
    </w:p>
    <w:p w:rsidR="00E907F5" w:rsidRDefault="00E907F5" w:rsidP="00E907F5">
      <w:pPr>
        <w:tabs>
          <w:tab w:val="left" w:pos="0"/>
        </w:tabs>
        <w:rPr>
          <w:sz w:val="28"/>
          <w:szCs w:val="28"/>
        </w:rPr>
      </w:pPr>
      <w:proofErr w:type="spellStart"/>
      <w:r w:rsidRPr="00E907F5">
        <w:rPr>
          <w:sz w:val="28"/>
          <w:szCs w:val="28"/>
        </w:rPr>
        <w:t>Усть-Лабинского</w:t>
      </w:r>
      <w:proofErr w:type="spellEnd"/>
      <w:r w:rsidRPr="00E907F5">
        <w:rPr>
          <w:sz w:val="28"/>
          <w:szCs w:val="28"/>
        </w:rPr>
        <w:t xml:space="preserve"> района                                                                Д.Л. Горностаев</w:t>
      </w:r>
    </w:p>
    <w:p w:rsidR="00BB2819" w:rsidRDefault="00BB2819" w:rsidP="00E907F5">
      <w:pPr>
        <w:tabs>
          <w:tab w:val="left" w:pos="0"/>
        </w:tabs>
        <w:rPr>
          <w:sz w:val="28"/>
          <w:szCs w:val="28"/>
        </w:rPr>
      </w:pPr>
    </w:p>
    <w:p w:rsidR="00BB2819" w:rsidRDefault="00BB2819" w:rsidP="00E907F5">
      <w:pPr>
        <w:tabs>
          <w:tab w:val="left" w:pos="0"/>
        </w:tabs>
        <w:rPr>
          <w:sz w:val="28"/>
          <w:szCs w:val="28"/>
        </w:rPr>
      </w:pPr>
    </w:p>
    <w:p w:rsidR="00BB2819" w:rsidRDefault="00BB2819" w:rsidP="00E907F5">
      <w:pPr>
        <w:tabs>
          <w:tab w:val="left" w:pos="0"/>
        </w:tabs>
        <w:rPr>
          <w:sz w:val="28"/>
          <w:szCs w:val="28"/>
        </w:rPr>
      </w:pPr>
    </w:p>
    <w:p w:rsidR="00BB2819" w:rsidRDefault="00BB2819" w:rsidP="00E907F5">
      <w:pPr>
        <w:tabs>
          <w:tab w:val="left" w:pos="0"/>
        </w:tabs>
        <w:rPr>
          <w:sz w:val="28"/>
          <w:szCs w:val="28"/>
        </w:rPr>
      </w:pPr>
    </w:p>
    <w:p w:rsidR="00BB2819" w:rsidRPr="00BB2819" w:rsidRDefault="00BB2819" w:rsidP="00BB2819">
      <w:pPr>
        <w:tabs>
          <w:tab w:val="left" w:pos="5670"/>
        </w:tabs>
        <w:rPr>
          <w:lang w:eastAsia="ar-SA"/>
        </w:rPr>
      </w:pPr>
    </w:p>
    <w:p w:rsidR="00BB2819" w:rsidRPr="00BB2819" w:rsidRDefault="00BB2819" w:rsidP="00BB2819">
      <w:pPr>
        <w:tabs>
          <w:tab w:val="left" w:pos="6330"/>
        </w:tabs>
        <w:jc w:val="center"/>
        <w:rPr>
          <w:b/>
          <w:sz w:val="28"/>
          <w:lang w:eastAsia="ar-SA"/>
        </w:rPr>
      </w:pPr>
      <w:r w:rsidRPr="00BB2819">
        <w:rPr>
          <w:b/>
          <w:sz w:val="28"/>
          <w:lang w:eastAsia="ar-SA"/>
        </w:rPr>
        <w:t>ЛИСТ СОГЛАСОВАНИЯ</w:t>
      </w:r>
    </w:p>
    <w:p w:rsidR="00BB2819" w:rsidRPr="00BB2819" w:rsidRDefault="00BB2819" w:rsidP="00BB2819">
      <w:pPr>
        <w:tabs>
          <w:tab w:val="left" w:pos="6330"/>
        </w:tabs>
        <w:jc w:val="center"/>
        <w:rPr>
          <w:sz w:val="28"/>
          <w:lang w:eastAsia="ar-SA"/>
        </w:rPr>
      </w:pPr>
      <w:r w:rsidRPr="00BB2819">
        <w:rPr>
          <w:sz w:val="28"/>
          <w:lang w:eastAsia="ar-SA"/>
        </w:rPr>
        <w:t xml:space="preserve">проекта постановления администрации </w:t>
      </w:r>
      <w:proofErr w:type="spellStart"/>
      <w:r w:rsidRPr="00BB2819">
        <w:rPr>
          <w:sz w:val="28"/>
          <w:lang w:eastAsia="ar-SA"/>
        </w:rPr>
        <w:t>Усть-Лабинского</w:t>
      </w:r>
      <w:proofErr w:type="spellEnd"/>
      <w:r w:rsidRPr="00BB2819">
        <w:rPr>
          <w:sz w:val="28"/>
          <w:lang w:eastAsia="ar-SA"/>
        </w:rPr>
        <w:t xml:space="preserve"> городского поселения </w:t>
      </w:r>
      <w:proofErr w:type="spellStart"/>
      <w:r w:rsidRPr="00BB2819">
        <w:rPr>
          <w:sz w:val="28"/>
          <w:lang w:eastAsia="ar-SA"/>
        </w:rPr>
        <w:t>Усть-Лабинского</w:t>
      </w:r>
      <w:proofErr w:type="spellEnd"/>
      <w:r w:rsidRPr="00BB2819">
        <w:rPr>
          <w:sz w:val="28"/>
          <w:lang w:eastAsia="ar-SA"/>
        </w:rPr>
        <w:t xml:space="preserve"> района от _____________ № ____</w:t>
      </w:r>
    </w:p>
    <w:p w:rsidR="00BB2819" w:rsidRPr="00BB2819" w:rsidRDefault="00BB2819" w:rsidP="00BB2819">
      <w:pPr>
        <w:tabs>
          <w:tab w:val="left" w:pos="0"/>
        </w:tabs>
        <w:jc w:val="both"/>
        <w:rPr>
          <w:sz w:val="28"/>
          <w:lang w:eastAsia="ar-SA"/>
        </w:rPr>
      </w:pPr>
    </w:p>
    <w:p w:rsidR="00BB2819" w:rsidRPr="00BB2819" w:rsidRDefault="00BB2819" w:rsidP="00BB2819">
      <w:pPr>
        <w:tabs>
          <w:tab w:val="left" w:pos="0"/>
        </w:tabs>
        <w:jc w:val="both"/>
        <w:rPr>
          <w:sz w:val="28"/>
          <w:lang w:eastAsia="ar-SA"/>
        </w:rPr>
      </w:pPr>
    </w:p>
    <w:p w:rsidR="00BB2819" w:rsidRPr="00BB2819" w:rsidRDefault="00BB2819" w:rsidP="00BB2819">
      <w:pPr>
        <w:tabs>
          <w:tab w:val="left" w:pos="0"/>
        </w:tabs>
        <w:jc w:val="center"/>
        <w:rPr>
          <w:b/>
          <w:sz w:val="28"/>
        </w:rPr>
      </w:pPr>
      <w:r w:rsidRPr="00BB2819">
        <w:rPr>
          <w:b/>
          <w:sz w:val="28"/>
        </w:rPr>
        <w:t xml:space="preserve">Об утверждении административного регламента предоставления администрацией </w:t>
      </w:r>
      <w:proofErr w:type="spellStart"/>
      <w:r w:rsidRPr="00BB2819">
        <w:rPr>
          <w:b/>
          <w:sz w:val="28"/>
        </w:rPr>
        <w:t>Усть-Лабинского</w:t>
      </w:r>
      <w:proofErr w:type="spellEnd"/>
      <w:r w:rsidRPr="00BB2819">
        <w:rPr>
          <w:b/>
          <w:sz w:val="28"/>
        </w:rPr>
        <w:t xml:space="preserve"> городского поселения </w:t>
      </w:r>
      <w:proofErr w:type="spellStart"/>
      <w:r w:rsidRPr="00BB2819">
        <w:rPr>
          <w:b/>
          <w:sz w:val="28"/>
        </w:rPr>
        <w:t>Усть-Лабинского</w:t>
      </w:r>
      <w:proofErr w:type="spellEnd"/>
      <w:r w:rsidRPr="00BB2819">
        <w:rPr>
          <w:b/>
          <w:sz w:val="28"/>
        </w:rPr>
        <w:t xml:space="preserve"> района муниципальной услуги «Признание граждан нуждающимися в жилых помещениях»</w:t>
      </w:r>
    </w:p>
    <w:p w:rsidR="00BB2819" w:rsidRPr="00BB2819" w:rsidRDefault="00BB2819" w:rsidP="00BB2819">
      <w:pPr>
        <w:tabs>
          <w:tab w:val="left" w:pos="0"/>
        </w:tabs>
        <w:jc w:val="both"/>
        <w:rPr>
          <w:sz w:val="28"/>
          <w:lang w:eastAsia="ar-SA"/>
        </w:rPr>
      </w:pPr>
    </w:p>
    <w:p w:rsidR="00BB2819" w:rsidRPr="00BB2819" w:rsidRDefault="00BB2819" w:rsidP="00BB2819">
      <w:pPr>
        <w:jc w:val="center"/>
        <w:rPr>
          <w:sz w:val="28"/>
          <w:szCs w:val="28"/>
          <w:lang w:eastAsia="ar-SA"/>
        </w:rPr>
      </w:pPr>
    </w:p>
    <w:p w:rsidR="00BB2819" w:rsidRPr="00BB2819" w:rsidRDefault="00BB2819" w:rsidP="00BB2819">
      <w:pPr>
        <w:tabs>
          <w:tab w:val="left" w:pos="6330"/>
        </w:tabs>
        <w:rPr>
          <w:b/>
          <w:sz w:val="28"/>
          <w:lang w:eastAsia="ar-SA"/>
        </w:rPr>
      </w:pPr>
      <w:r w:rsidRPr="00BB2819">
        <w:rPr>
          <w:b/>
          <w:sz w:val="28"/>
          <w:lang w:eastAsia="ar-SA"/>
        </w:rPr>
        <w:t xml:space="preserve">Проект внесен: </w:t>
      </w:r>
    </w:p>
    <w:p w:rsidR="00BB2819" w:rsidRPr="00BB2819" w:rsidRDefault="00BB2819" w:rsidP="00BB2819">
      <w:pPr>
        <w:tabs>
          <w:tab w:val="left" w:pos="6330"/>
        </w:tabs>
        <w:rPr>
          <w:b/>
          <w:sz w:val="28"/>
          <w:lang w:eastAsia="ar-SA"/>
        </w:rPr>
      </w:pPr>
    </w:p>
    <w:p w:rsidR="00BB2819" w:rsidRPr="00BB2819" w:rsidRDefault="00BB2819" w:rsidP="00BB2819">
      <w:pPr>
        <w:tabs>
          <w:tab w:val="left" w:pos="6330"/>
        </w:tabs>
        <w:rPr>
          <w:sz w:val="28"/>
          <w:lang w:eastAsia="ar-SA"/>
        </w:rPr>
      </w:pPr>
      <w:r w:rsidRPr="00BB2819">
        <w:rPr>
          <w:sz w:val="28"/>
          <w:lang w:eastAsia="ar-SA"/>
        </w:rPr>
        <w:t xml:space="preserve">Юридическим отделом администрации </w:t>
      </w:r>
    </w:p>
    <w:p w:rsidR="00BB2819" w:rsidRPr="00BB2819" w:rsidRDefault="00BB2819" w:rsidP="00BB2819">
      <w:pPr>
        <w:tabs>
          <w:tab w:val="left" w:pos="6330"/>
        </w:tabs>
        <w:rPr>
          <w:sz w:val="28"/>
          <w:lang w:eastAsia="ar-SA"/>
        </w:rPr>
      </w:pPr>
      <w:proofErr w:type="spellStart"/>
      <w:r w:rsidRPr="00BB2819">
        <w:rPr>
          <w:sz w:val="28"/>
          <w:lang w:eastAsia="ar-SA"/>
        </w:rPr>
        <w:t>Усть-Лабинского</w:t>
      </w:r>
      <w:proofErr w:type="spellEnd"/>
      <w:r w:rsidRPr="00BB2819">
        <w:rPr>
          <w:sz w:val="28"/>
          <w:lang w:eastAsia="ar-SA"/>
        </w:rPr>
        <w:t xml:space="preserve"> городского поселения</w:t>
      </w:r>
    </w:p>
    <w:p w:rsidR="00BB2819" w:rsidRPr="00BB2819" w:rsidRDefault="00BB2819" w:rsidP="00BB2819">
      <w:pPr>
        <w:tabs>
          <w:tab w:val="left" w:pos="6330"/>
        </w:tabs>
        <w:rPr>
          <w:sz w:val="28"/>
          <w:lang w:eastAsia="ar-SA"/>
        </w:rPr>
      </w:pPr>
      <w:proofErr w:type="spellStart"/>
      <w:r w:rsidRPr="00BB2819">
        <w:rPr>
          <w:sz w:val="28"/>
          <w:lang w:eastAsia="ar-SA"/>
        </w:rPr>
        <w:t>Усть-Лабинского</w:t>
      </w:r>
      <w:proofErr w:type="spellEnd"/>
      <w:r w:rsidRPr="00BB2819">
        <w:rPr>
          <w:sz w:val="28"/>
          <w:lang w:eastAsia="ar-SA"/>
        </w:rPr>
        <w:t xml:space="preserve"> района      </w:t>
      </w:r>
    </w:p>
    <w:p w:rsidR="00BB2819" w:rsidRPr="00BB2819" w:rsidRDefault="00BB2819" w:rsidP="00BB2819">
      <w:pPr>
        <w:tabs>
          <w:tab w:val="left" w:pos="6330"/>
        </w:tabs>
        <w:rPr>
          <w:sz w:val="28"/>
          <w:lang w:eastAsia="ar-SA"/>
        </w:rPr>
      </w:pPr>
    </w:p>
    <w:p w:rsidR="00BB2819" w:rsidRPr="00BB2819" w:rsidRDefault="00BB2819" w:rsidP="00BB2819">
      <w:pPr>
        <w:tabs>
          <w:tab w:val="left" w:pos="6330"/>
        </w:tabs>
        <w:rPr>
          <w:sz w:val="28"/>
          <w:lang w:eastAsia="ar-SA"/>
        </w:rPr>
      </w:pPr>
      <w:r w:rsidRPr="00BB2819">
        <w:rPr>
          <w:sz w:val="28"/>
          <w:lang w:eastAsia="ar-SA"/>
        </w:rPr>
        <w:t>Начальник отдела</w:t>
      </w:r>
      <w:r w:rsidRPr="00BB2819">
        <w:rPr>
          <w:sz w:val="28"/>
          <w:lang w:eastAsia="ar-SA"/>
        </w:rPr>
        <w:tab/>
      </w:r>
      <w:r w:rsidRPr="00BB2819">
        <w:rPr>
          <w:sz w:val="28"/>
          <w:lang w:eastAsia="ar-SA"/>
        </w:rPr>
        <w:tab/>
      </w:r>
      <w:r w:rsidRPr="00BB2819">
        <w:rPr>
          <w:sz w:val="28"/>
          <w:lang w:eastAsia="ar-SA"/>
        </w:rPr>
        <w:tab/>
        <w:t>Д.Л. Горностаев</w:t>
      </w:r>
    </w:p>
    <w:p w:rsidR="00BB2819" w:rsidRPr="00BB2819" w:rsidRDefault="00BB2819" w:rsidP="00BB2819">
      <w:pPr>
        <w:tabs>
          <w:tab w:val="left" w:pos="6330"/>
        </w:tabs>
        <w:rPr>
          <w:sz w:val="28"/>
          <w:lang w:eastAsia="ar-SA"/>
        </w:rPr>
      </w:pPr>
    </w:p>
    <w:p w:rsidR="00BB2819" w:rsidRPr="00BB2819" w:rsidRDefault="00BB2819" w:rsidP="00BB2819">
      <w:pPr>
        <w:tabs>
          <w:tab w:val="left" w:pos="6330"/>
        </w:tabs>
        <w:rPr>
          <w:b/>
          <w:sz w:val="28"/>
          <w:lang w:eastAsia="ar-SA"/>
        </w:rPr>
      </w:pPr>
      <w:r w:rsidRPr="00BB2819">
        <w:rPr>
          <w:b/>
          <w:sz w:val="28"/>
          <w:lang w:eastAsia="ar-SA"/>
        </w:rPr>
        <w:t>Проект подготовлен:</w:t>
      </w:r>
    </w:p>
    <w:p w:rsidR="00BB2819" w:rsidRPr="00BB2819" w:rsidRDefault="00BB2819" w:rsidP="00BB2819">
      <w:pPr>
        <w:tabs>
          <w:tab w:val="left" w:pos="6330"/>
        </w:tabs>
        <w:rPr>
          <w:b/>
          <w:sz w:val="28"/>
          <w:lang w:eastAsia="ar-SA"/>
        </w:rPr>
      </w:pPr>
    </w:p>
    <w:p w:rsidR="00BB2819" w:rsidRPr="00BB2819" w:rsidRDefault="00BB2819" w:rsidP="00BB2819">
      <w:pPr>
        <w:tabs>
          <w:tab w:val="left" w:pos="6330"/>
        </w:tabs>
        <w:rPr>
          <w:sz w:val="28"/>
          <w:lang w:eastAsia="ar-SA"/>
        </w:rPr>
      </w:pPr>
      <w:r w:rsidRPr="00BB2819">
        <w:rPr>
          <w:sz w:val="28"/>
          <w:lang w:eastAsia="ar-SA"/>
        </w:rPr>
        <w:t>Главный специалист</w:t>
      </w:r>
      <w:r w:rsidRPr="00BB2819">
        <w:rPr>
          <w:sz w:val="28"/>
          <w:lang w:eastAsia="ar-SA"/>
        </w:rPr>
        <w:tab/>
      </w:r>
      <w:r w:rsidRPr="00BB2819">
        <w:rPr>
          <w:sz w:val="28"/>
          <w:lang w:eastAsia="ar-SA"/>
        </w:rPr>
        <w:tab/>
      </w:r>
      <w:r w:rsidRPr="00BB2819">
        <w:rPr>
          <w:sz w:val="28"/>
          <w:lang w:eastAsia="ar-SA"/>
        </w:rPr>
        <w:tab/>
        <w:t>М.М. Григорова</w:t>
      </w:r>
    </w:p>
    <w:p w:rsidR="00BB2819" w:rsidRPr="00BB2819" w:rsidRDefault="00BB2819" w:rsidP="00BB2819">
      <w:pPr>
        <w:jc w:val="center"/>
        <w:rPr>
          <w:sz w:val="28"/>
          <w:szCs w:val="28"/>
          <w:lang w:eastAsia="ar-SA"/>
        </w:rPr>
      </w:pPr>
    </w:p>
    <w:p w:rsidR="00BB2819" w:rsidRPr="00BB2819" w:rsidRDefault="00BB2819" w:rsidP="00BB2819">
      <w:pPr>
        <w:tabs>
          <w:tab w:val="left" w:pos="6330"/>
        </w:tabs>
        <w:rPr>
          <w:b/>
          <w:sz w:val="28"/>
          <w:lang w:eastAsia="ar-SA"/>
        </w:rPr>
      </w:pPr>
      <w:r w:rsidRPr="00BB2819">
        <w:rPr>
          <w:b/>
          <w:sz w:val="28"/>
          <w:lang w:eastAsia="ar-SA"/>
        </w:rPr>
        <w:t>Проект согласован:</w:t>
      </w:r>
    </w:p>
    <w:p w:rsidR="00BB2819" w:rsidRPr="00BB2819" w:rsidRDefault="00BB2819" w:rsidP="00BB2819">
      <w:pPr>
        <w:tabs>
          <w:tab w:val="left" w:pos="6330"/>
        </w:tabs>
        <w:rPr>
          <w:b/>
          <w:sz w:val="28"/>
          <w:lang w:eastAsia="ar-SA"/>
        </w:rPr>
      </w:pPr>
    </w:p>
    <w:p w:rsidR="00BB2819" w:rsidRPr="00BB2819" w:rsidRDefault="00BB2819" w:rsidP="00BB2819">
      <w:pPr>
        <w:tabs>
          <w:tab w:val="left" w:pos="6330"/>
        </w:tabs>
        <w:rPr>
          <w:sz w:val="28"/>
          <w:lang w:eastAsia="ar-SA"/>
        </w:rPr>
      </w:pPr>
      <w:r w:rsidRPr="00BB2819">
        <w:rPr>
          <w:sz w:val="28"/>
          <w:lang w:eastAsia="ar-SA"/>
        </w:rPr>
        <w:t xml:space="preserve">Начальник отдела по общим </w:t>
      </w:r>
    </w:p>
    <w:p w:rsidR="00BB2819" w:rsidRPr="00BB2819" w:rsidRDefault="00BB2819" w:rsidP="00BB2819">
      <w:pPr>
        <w:tabs>
          <w:tab w:val="left" w:pos="7500"/>
        </w:tabs>
        <w:rPr>
          <w:sz w:val="28"/>
          <w:lang w:eastAsia="ar-SA"/>
        </w:rPr>
      </w:pPr>
      <w:r w:rsidRPr="00BB2819">
        <w:rPr>
          <w:sz w:val="28"/>
          <w:lang w:eastAsia="ar-SA"/>
        </w:rPr>
        <w:t>и организационным вопросам                                              М.А. Владимирова</w:t>
      </w:r>
    </w:p>
    <w:p w:rsidR="00BB2819" w:rsidRPr="00BB2819" w:rsidRDefault="00BB2819" w:rsidP="00BB2819">
      <w:pPr>
        <w:tabs>
          <w:tab w:val="left" w:pos="5670"/>
        </w:tabs>
        <w:rPr>
          <w:lang w:eastAsia="ar-SA"/>
        </w:rPr>
      </w:pPr>
    </w:p>
    <w:p w:rsidR="00BB2819" w:rsidRDefault="00BB2819" w:rsidP="00E907F5">
      <w:pPr>
        <w:tabs>
          <w:tab w:val="left" w:pos="0"/>
        </w:tabs>
        <w:rPr>
          <w:sz w:val="28"/>
          <w:szCs w:val="28"/>
        </w:rPr>
      </w:pPr>
    </w:p>
    <w:p w:rsidR="00BB2819" w:rsidRPr="00601BC1" w:rsidRDefault="00BB2819" w:rsidP="00E907F5">
      <w:pPr>
        <w:tabs>
          <w:tab w:val="left" w:pos="0"/>
        </w:tabs>
        <w:rPr>
          <w:sz w:val="28"/>
          <w:szCs w:val="28"/>
        </w:rPr>
      </w:pPr>
    </w:p>
    <w:sectPr w:rsidR="00BB2819" w:rsidRPr="00601BC1" w:rsidSect="00141D47">
      <w:headerReference w:type="even" r:id="rId27"/>
      <w:headerReference w:type="default" r:id="rId28"/>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3C" w:rsidRDefault="00F5273C">
      <w:r>
        <w:separator/>
      </w:r>
    </w:p>
  </w:endnote>
  <w:endnote w:type="continuationSeparator" w:id="0">
    <w:p w:rsidR="00F5273C" w:rsidRDefault="00F5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9"/>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9"/>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3C" w:rsidRDefault="00F5273C">
      <w:r>
        <w:separator/>
      </w:r>
    </w:p>
  </w:footnote>
  <w:footnote w:type="continuationSeparator" w:id="0">
    <w:p w:rsidR="00F5273C" w:rsidRDefault="00F52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85CF7">
      <w:rPr>
        <w:rStyle w:val="a6"/>
        <w:noProof/>
      </w:rPr>
      <w:t>53</w:t>
    </w:r>
    <w:r>
      <w:rPr>
        <w:rStyle w:val="a6"/>
      </w:rPr>
      <w:fldChar w:fldCharType="end"/>
    </w:r>
  </w:p>
  <w:p w:rsidR="00300F46" w:rsidRDefault="00300F46">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85CF7">
      <w:rPr>
        <w:rStyle w:val="a6"/>
        <w:noProof/>
      </w:rPr>
      <w:t>55</w:t>
    </w:r>
    <w:r>
      <w:rPr>
        <w:rStyle w:val="a6"/>
      </w:rPr>
      <w:fldChar w:fldCharType="end"/>
    </w:r>
  </w:p>
  <w:p w:rsidR="00300F46" w:rsidRDefault="00300F46">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rsidP="00A219E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0F46" w:rsidRDefault="00300F46">
    <w:pPr>
      <w:pStyle w:val="a7"/>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46" w:rsidRDefault="00300F46" w:rsidP="00A219E5">
    <w:pPr>
      <w:pStyle w:val="a7"/>
      <w:framePr w:wrap="around" w:vAnchor="text" w:hAnchor="margin" w:xAlign="center" w:y="1"/>
      <w:rPr>
        <w:rStyle w:val="a6"/>
      </w:rPr>
    </w:pPr>
  </w:p>
  <w:p w:rsidR="00300F46" w:rsidRDefault="00300F46" w:rsidP="00A219E5">
    <w:pPr>
      <w:pStyle w:val="a7"/>
      <w:framePr w:wrap="around" w:vAnchor="text" w:hAnchor="margin" w:xAlign="center" w:y="1"/>
      <w:rPr>
        <w:rStyle w:val="a6"/>
      </w:rPr>
    </w:pPr>
  </w:p>
  <w:p w:rsidR="00300F46" w:rsidRDefault="00300F4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B05B9"/>
    <w:multiLevelType w:val="multilevel"/>
    <w:tmpl w:val="976C8528"/>
    <w:lvl w:ilvl="0">
      <w:start w:val="1"/>
      <w:numFmt w:val="decimal"/>
      <w:lvlText w:val="%1."/>
      <w:lvlJc w:val="left"/>
      <w:pPr>
        <w:ind w:left="675" w:hanging="675"/>
      </w:pPr>
      <w:rPr>
        <w:rFonts w:ascii="Times New Roman" w:hAnsi="Times New Roman" w:hint="default"/>
      </w:rPr>
    </w:lvl>
    <w:lvl w:ilvl="1">
      <w:start w:val="1"/>
      <w:numFmt w:val="decimal"/>
      <w:lvlText w:val="%1.%2."/>
      <w:lvlJc w:val="left"/>
      <w:pPr>
        <w:ind w:left="1074" w:hanging="720"/>
      </w:pPr>
      <w:rPr>
        <w:rFonts w:ascii="Times New Roman" w:hAnsi="Times New Roman" w:hint="default"/>
      </w:rPr>
    </w:lvl>
    <w:lvl w:ilvl="2">
      <w:start w:val="1"/>
      <w:numFmt w:val="decimal"/>
      <w:lvlText w:val="%1.%2.%3."/>
      <w:lvlJc w:val="left"/>
      <w:pPr>
        <w:ind w:left="1428" w:hanging="720"/>
      </w:pPr>
      <w:rPr>
        <w:rFonts w:ascii="Times New Roman" w:hAnsi="Times New Roman" w:hint="default"/>
      </w:rPr>
    </w:lvl>
    <w:lvl w:ilvl="3">
      <w:start w:val="1"/>
      <w:numFmt w:val="decimal"/>
      <w:lvlText w:val="%1.%2.%3.%4."/>
      <w:lvlJc w:val="left"/>
      <w:pPr>
        <w:ind w:left="2142" w:hanging="1080"/>
      </w:pPr>
      <w:rPr>
        <w:rFonts w:ascii="Times New Roman" w:hAnsi="Times New Roman" w:hint="default"/>
      </w:rPr>
    </w:lvl>
    <w:lvl w:ilvl="4">
      <w:start w:val="1"/>
      <w:numFmt w:val="decimal"/>
      <w:lvlText w:val="%1.%2.%3.%4.%5."/>
      <w:lvlJc w:val="left"/>
      <w:pPr>
        <w:ind w:left="2496" w:hanging="1080"/>
      </w:pPr>
      <w:rPr>
        <w:rFonts w:ascii="Times New Roman" w:hAnsi="Times New Roman" w:hint="default"/>
      </w:rPr>
    </w:lvl>
    <w:lvl w:ilvl="5">
      <w:start w:val="1"/>
      <w:numFmt w:val="decimal"/>
      <w:lvlText w:val="%1.%2.%3.%4.%5.%6."/>
      <w:lvlJc w:val="left"/>
      <w:pPr>
        <w:ind w:left="3210" w:hanging="1440"/>
      </w:pPr>
      <w:rPr>
        <w:rFonts w:ascii="Times New Roman" w:hAnsi="Times New Roman" w:hint="default"/>
      </w:rPr>
    </w:lvl>
    <w:lvl w:ilvl="6">
      <w:start w:val="1"/>
      <w:numFmt w:val="decimal"/>
      <w:lvlText w:val="%1.%2.%3.%4.%5.%6.%7."/>
      <w:lvlJc w:val="left"/>
      <w:pPr>
        <w:ind w:left="3924" w:hanging="1800"/>
      </w:pPr>
      <w:rPr>
        <w:rFonts w:ascii="Times New Roman" w:hAnsi="Times New Roman" w:hint="default"/>
      </w:rPr>
    </w:lvl>
    <w:lvl w:ilvl="7">
      <w:start w:val="1"/>
      <w:numFmt w:val="decimal"/>
      <w:lvlText w:val="%1.%2.%3.%4.%5.%6.%7.%8."/>
      <w:lvlJc w:val="left"/>
      <w:pPr>
        <w:ind w:left="4278" w:hanging="1800"/>
      </w:pPr>
      <w:rPr>
        <w:rFonts w:ascii="Times New Roman" w:hAnsi="Times New Roman" w:hint="default"/>
      </w:rPr>
    </w:lvl>
    <w:lvl w:ilvl="8">
      <w:start w:val="1"/>
      <w:numFmt w:val="decimal"/>
      <w:lvlText w:val="%1.%2.%3.%4.%5.%6.%7.%8.%9."/>
      <w:lvlJc w:val="left"/>
      <w:pPr>
        <w:ind w:left="4992" w:hanging="21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82A"/>
    <w:rsid w:val="00016E18"/>
    <w:rsid w:val="0001700A"/>
    <w:rsid w:val="000174A4"/>
    <w:rsid w:val="00022C4D"/>
    <w:rsid w:val="00023358"/>
    <w:rsid w:val="00023AD8"/>
    <w:rsid w:val="00024A4D"/>
    <w:rsid w:val="00025500"/>
    <w:rsid w:val="00025DF6"/>
    <w:rsid w:val="00026066"/>
    <w:rsid w:val="00026E27"/>
    <w:rsid w:val="00034001"/>
    <w:rsid w:val="00034B8B"/>
    <w:rsid w:val="000368B2"/>
    <w:rsid w:val="000415D9"/>
    <w:rsid w:val="000436EB"/>
    <w:rsid w:val="00044D7C"/>
    <w:rsid w:val="00045C83"/>
    <w:rsid w:val="0004745E"/>
    <w:rsid w:val="000509A7"/>
    <w:rsid w:val="00051F0C"/>
    <w:rsid w:val="00052409"/>
    <w:rsid w:val="00052556"/>
    <w:rsid w:val="00052F34"/>
    <w:rsid w:val="00053564"/>
    <w:rsid w:val="00057381"/>
    <w:rsid w:val="00061801"/>
    <w:rsid w:val="00065F9B"/>
    <w:rsid w:val="00066408"/>
    <w:rsid w:val="00070D3B"/>
    <w:rsid w:val="00076AA8"/>
    <w:rsid w:val="00076DB3"/>
    <w:rsid w:val="000804C2"/>
    <w:rsid w:val="00080F47"/>
    <w:rsid w:val="000840CC"/>
    <w:rsid w:val="00085CF7"/>
    <w:rsid w:val="00087389"/>
    <w:rsid w:val="00093F83"/>
    <w:rsid w:val="0009731E"/>
    <w:rsid w:val="00097961"/>
    <w:rsid w:val="000A06A7"/>
    <w:rsid w:val="000A1788"/>
    <w:rsid w:val="000B181D"/>
    <w:rsid w:val="000B273B"/>
    <w:rsid w:val="000B3332"/>
    <w:rsid w:val="000B33D0"/>
    <w:rsid w:val="000B4282"/>
    <w:rsid w:val="000B79D3"/>
    <w:rsid w:val="000B7E6E"/>
    <w:rsid w:val="000C0CCD"/>
    <w:rsid w:val="000C1E5D"/>
    <w:rsid w:val="000C5912"/>
    <w:rsid w:val="000C6E41"/>
    <w:rsid w:val="000C78D1"/>
    <w:rsid w:val="000D1936"/>
    <w:rsid w:val="000D1FCC"/>
    <w:rsid w:val="000D2E75"/>
    <w:rsid w:val="000D651D"/>
    <w:rsid w:val="000D6BC3"/>
    <w:rsid w:val="000D76D9"/>
    <w:rsid w:val="000D7C29"/>
    <w:rsid w:val="000E44AF"/>
    <w:rsid w:val="000E6645"/>
    <w:rsid w:val="000E6BAF"/>
    <w:rsid w:val="000F1761"/>
    <w:rsid w:val="000F2096"/>
    <w:rsid w:val="000F42D0"/>
    <w:rsid w:val="000F569A"/>
    <w:rsid w:val="000F65F3"/>
    <w:rsid w:val="000F67DF"/>
    <w:rsid w:val="000F7051"/>
    <w:rsid w:val="001002D0"/>
    <w:rsid w:val="0010046D"/>
    <w:rsid w:val="001015B9"/>
    <w:rsid w:val="00102D9D"/>
    <w:rsid w:val="0010327A"/>
    <w:rsid w:val="00103B37"/>
    <w:rsid w:val="001076C2"/>
    <w:rsid w:val="00107823"/>
    <w:rsid w:val="0011165C"/>
    <w:rsid w:val="00112DDF"/>
    <w:rsid w:val="00114118"/>
    <w:rsid w:val="0011434D"/>
    <w:rsid w:val="00114682"/>
    <w:rsid w:val="001228F5"/>
    <w:rsid w:val="00124576"/>
    <w:rsid w:val="00124A3F"/>
    <w:rsid w:val="00130955"/>
    <w:rsid w:val="0013207F"/>
    <w:rsid w:val="00132D15"/>
    <w:rsid w:val="00134040"/>
    <w:rsid w:val="00134F4C"/>
    <w:rsid w:val="001364F0"/>
    <w:rsid w:val="001367E4"/>
    <w:rsid w:val="00141D47"/>
    <w:rsid w:val="00142EC8"/>
    <w:rsid w:val="001430DA"/>
    <w:rsid w:val="00145C73"/>
    <w:rsid w:val="00146008"/>
    <w:rsid w:val="001462F7"/>
    <w:rsid w:val="00150FC6"/>
    <w:rsid w:val="00152FAE"/>
    <w:rsid w:val="00154ABB"/>
    <w:rsid w:val="00156E88"/>
    <w:rsid w:val="00161688"/>
    <w:rsid w:val="00163C06"/>
    <w:rsid w:val="00164055"/>
    <w:rsid w:val="00166D3A"/>
    <w:rsid w:val="00166D6A"/>
    <w:rsid w:val="00167527"/>
    <w:rsid w:val="00176A9D"/>
    <w:rsid w:val="00180A4C"/>
    <w:rsid w:val="00180D03"/>
    <w:rsid w:val="0018657E"/>
    <w:rsid w:val="00190BAC"/>
    <w:rsid w:val="00191B2E"/>
    <w:rsid w:val="001922F2"/>
    <w:rsid w:val="0019242F"/>
    <w:rsid w:val="001937B8"/>
    <w:rsid w:val="00193A11"/>
    <w:rsid w:val="00194027"/>
    <w:rsid w:val="00194B99"/>
    <w:rsid w:val="0019569C"/>
    <w:rsid w:val="001963C5"/>
    <w:rsid w:val="0019655B"/>
    <w:rsid w:val="001A2573"/>
    <w:rsid w:val="001A383A"/>
    <w:rsid w:val="001A4743"/>
    <w:rsid w:val="001A4AB2"/>
    <w:rsid w:val="001B2904"/>
    <w:rsid w:val="001B4058"/>
    <w:rsid w:val="001B46A4"/>
    <w:rsid w:val="001C2C31"/>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3C52"/>
    <w:rsid w:val="001E5FB1"/>
    <w:rsid w:val="001E6457"/>
    <w:rsid w:val="001E6AA4"/>
    <w:rsid w:val="001E795F"/>
    <w:rsid w:val="001F4AFA"/>
    <w:rsid w:val="00200CB2"/>
    <w:rsid w:val="002018CB"/>
    <w:rsid w:val="00202C9C"/>
    <w:rsid w:val="002070E0"/>
    <w:rsid w:val="00207C54"/>
    <w:rsid w:val="00210B3E"/>
    <w:rsid w:val="00210D28"/>
    <w:rsid w:val="00213FC0"/>
    <w:rsid w:val="00221565"/>
    <w:rsid w:val="00224508"/>
    <w:rsid w:val="002245BC"/>
    <w:rsid w:val="002255A3"/>
    <w:rsid w:val="00227B82"/>
    <w:rsid w:val="00230689"/>
    <w:rsid w:val="00233268"/>
    <w:rsid w:val="002339A8"/>
    <w:rsid w:val="00233ED1"/>
    <w:rsid w:val="00235C77"/>
    <w:rsid w:val="002361D9"/>
    <w:rsid w:val="002367F3"/>
    <w:rsid w:val="00237480"/>
    <w:rsid w:val="0024094A"/>
    <w:rsid w:val="00240F5C"/>
    <w:rsid w:val="00241CD0"/>
    <w:rsid w:val="0024234A"/>
    <w:rsid w:val="00245297"/>
    <w:rsid w:val="00246B62"/>
    <w:rsid w:val="00250192"/>
    <w:rsid w:val="002503C9"/>
    <w:rsid w:val="00250413"/>
    <w:rsid w:val="0025074D"/>
    <w:rsid w:val="00250CF1"/>
    <w:rsid w:val="00252967"/>
    <w:rsid w:val="00252ADE"/>
    <w:rsid w:val="00252DFB"/>
    <w:rsid w:val="00253EC1"/>
    <w:rsid w:val="00261A46"/>
    <w:rsid w:val="00263024"/>
    <w:rsid w:val="00267947"/>
    <w:rsid w:val="00271A99"/>
    <w:rsid w:val="00272D0A"/>
    <w:rsid w:val="00281DEC"/>
    <w:rsid w:val="00283721"/>
    <w:rsid w:val="00284FF6"/>
    <w:rsid w:val="00285998"/>
    <w:rsid w:val="0028630C"/>
    <w:rsid w:val="00287D60"/>
    <w:rsid w:val="0029061F"/>
    <w:rsid w:val="00291C14"/>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09BF"/>
    <w:rsid w:val="002E384A"/>
    <w:rsid w:val="002E50E3"/>
    <w:rsid w:val="002E5C3A"/>
    <w:rsid w:val="002E7D44"/>
    <w:rsid w:val="002F0980"/>
    <w:rsid w:val="002F0FC8"/>
    <w:rsid w:val="002F2F34"/>
    <w:rsid w:val="002F35DC"/>
    <w:rsid w:val="002F3FA4"/>
    <w:rsid w:val="002F405B"/>
    <w:rsid w:val="002F4874"/>
    <w:rsid w:val="002F6397"/>
    <w:rsid w:val="002F71E0"/>
    <w:rsid w:val="002F7764"/>
    <w:rsid w:val="00300F46"/>
    <w:rsid w:val="00301048"/>
    <w:rsid w:val="003032A4"/>
    <w:rsid w:val="0030444C"/>
    <w:rsid w:val="003071E4"/>
    <w:rsid w:val="00311C1D"/>
    <w:rsid w:val="003133FC"/>
    <w:rsid w:val="00315D03"/>
    <w:rsid w:val="00315DAF"/>
    <w:rsid w:val="003174E2"/>
    <w:rsid w:val="00322B68"/>
    <w:rsid w:val="00324FC8"/>
    <w:rsid w:val="00325885"/>
    <w:rsid w:val="003301F8"/>
    <w:rsid w:val="00330684"/>
    <w:rsid w:val="0033080A"/>
    <w:rsid w:val="003313C5"/>
    <w:rsid w:val="00331BDA"/>
    <w:rsid w:val="00333BAC"/>
    <w:rsid w:val="00334788"/>
    <w:rsid w:val="00336434"/>
    <w:rsid w:val="003371E9"/>
    <w:rsid w:val="00337FD2"/>
    <w:rsid w:val="00341E90"/>
    <w:rsid w:val="00343222"/>
    <w:rsid w:val="00343B5C"/>
    <w:rsid w:val="0034497B"/>
    <w:rsid w:val="00344E40"/>
    <w:rsid w:val="0034500E"/>
    <w:rsid w:val="003455E1"/>
    <w:rsid w:val="00350AD8"/>
    <w:rsid w:val="003553E6"/>
    <w:rsid w:val="00355B0A"/>
    <w:rsid w:val="003568BB"/>
    <w:rsid w:val="003606B8"/>
    <w:rsid w:val="0036073E"/>
    <w:rsid w:val="003633C5"/>
    <w:rsid w:val="0036395F"/>
    <w:rsid w:val="0036451A"/>
    <w:rsid w:val="00364ED4"/>
    <w:rsid w:val="00367E45"/>
    <w:rsid w:val="00371A2B"/>
    <w:rsid w:val="00375B6B"/>
    <w:rsid w:val="00377641"/>
    <w:rsid w:val="00377A9B"/>
    <w:rsid w:val="003801A0"/>
    <w:rsid w:val="00381E11"/>
    <w:rsid w:val="003825C1"/>
    <w:rsid w:val="00383019"/>
    <w:rsid w:val="00384169"/>
    <w:rsid w:val="003845E7"/>
    <w:rsid w:val="0038795E"/>
    <w:rsid w:val="00390005"/>
    <w:rsid w:val="00391D72"/>
    <w:rsid w:val="00397C45"/>
    <w:rsid w:val="00397F4E"/>
    <w:rsid w:val="003A56FC"/>
    <w:rsid w:val="003A7613"/>
    <w:rsid w:val="003B01E0"/>
    <w:rsid w:val="003B0791"/>
    <w:rsid w:val="003B0C84"/>
    <w:rsid w:val="003B12BC"/>
    <w:rsid w:val="003B195B"/>
    <w:rsid w:val="003B240D"/>
    <w:rsid w:val="003B260C"/>
    <w:rsid w:val="003B2953"/>
    <w:rsid w:val="003B37B5"/>
    <w:rsid w:val="003B3F01"/>
    <w:rsid w:val="003B51EB"/>
    <w:rsid w:val="003B5A08"/>
    <w:rsid w:val="003B685D"/>
    <w:rsid w:val="003C0D73"/>
    <w:rsid w:val="003C14BA"/>
    <w:rsid w:val="003C580A"/>
    <w:rsid w:val="003D3C23"/>
    <w:rsid w:val="003D51DB"/>
    <w:rsid w:val="003D6A09"/>
    <w:rsid w:val="003D6B4E"/>
    <w:rsid w:val="003D6FCA"/>
    <w:rsid w:val="003D7364"/>
    <w:rsid w:val="003E3967"/>
    <w:rsid w:val="003E403F"/>
    <w:rsid w:val="003E6E4E"/>
    <w:rsid w:val="003E7FE1"/>
    <w:rsid w:val="003F0342"/>
    <w:rsid w:val="003F130B"/>
    <w:rsid w:val="003F292E"/>
    <w:rsid w:val="003F33A8"/>
    <w:rsid w:val="003F39A3"/>
    <w:rsid w:val="003F421A"/>
    <w:rsid w:val="0040279F"/>
    <w:rsid w:val="00402F19"/>
    <w:rsid w:val="00403B59"/>
    <w:rsid w:val="00407F44"/>
    <w:rsid w:val="0041288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B1C"/>
    <w:rsid w:val="004360DA"/>
    <w:rsid w:val="0043645A"/>
    <w:rsid w:val="0044124B"/>
    <w:rsid w:val="004438E2"/>
    <w:rsid w:val="00444208"/>
    <w:rsid w:val="00444A09"/>
    <w:rsid w:val="00445E47"/>
    <w:rsid w:val="00446A09"/>
    <w:rsid w:val="00446B82"/>
    <w:rsid w:val="004475D3"/>
    <w:rsid w:val="00447F17"/>
    <w:rsid w:val="004560E8"/>
    <w:rsid w:val="004565DC"/>
    <w:rsid w:val="00460CD2"/>
    <w:rsid w:val="00461D5A"/>
    <w:rsid w:val="004631B4"/>
    <w:rsid w:val="004648F4"/>
    <w:rsid w:val="00465811"/>
    <w:rsid w:val="00470361"/>
    <w:rsid w:val="00472C8D"/>
    <w:rsid w:val="004734F2"/>
    <w:rsid w:val="0047582E"/>
    <w:rsid w:val="0047586A"/>
    <w:rsid w:val="00476115"/>
    <w:rsid w:val="00476927"/>
    <w:rsid w:val="0048101E"/>
    <w:rsid w:val="004818BA"/>
    <w:rsid w:val="00485985"/>
    <w:rsid w:val="00485A70"/>
    <w:rsid w:val="00485DC6"/>
    <w:rsid w:val="0048720E"/>
    <w:rsid w:val="00491038"/>
    <w:rsid w:val="00496D14"/>
    <w:rsid w:val="00497895"/>
    <w:rsid w:val="004A11D9"/>
    <w:rsid w:val="004A2711"/>
    <w:rsid w:val="004B091A"/>
    <w:rsid w:val="004B1342"/>
    <w:rsid w:val="004B5075"/>
    <w:rsid w:val="004B6537"/>
    <w:rsid w:val="004B6AD9"/>
    <w:rsid w:val="004C1F7C"/>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0718"/>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369B"/>
    <w:rsid w:val="00534868"/>
    <w:rsid w:val="00534894"/>
    <w:rsid w:val="00534F07"/>
    <w:rsid w:val="00535738"/>
    <w:rsid w:val="0054249B"/>
    <w:rsid w:val="00543127"/>
    <w:rsid w:val="00544D2E"/>
    <w:rsid w:val="00544F64"/>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534C"/>
    <w:rsid w:val="005775B8"/>
    <w:rsid w:val="005778C2"/>
    <w:rsid w:val="005806E3"/>
    <w:rsid w:val="00580A95"/>
    <w:rsid w:val="0058303B"/>
    <w:rsid w:val="00583E0D"/>
    <w:rsid w:val="0058454F"/>
    <w:rsid w:val="00584920"/>
    <w:rsid w:val="0058527F"/>
    <w:rsid w:val="005875DB"/>
    <w:rsid w:val="00592434"/>
    <w:rsid w:val="00594A1F"/>
    <w:rsid w:val="00595534"/>
    <w:rsid w:val="005A01A0"/>
    <w:rsid w:val="005A0A7D"/>
    <w:rsid w:val="005A2B77"/>
    <w:rsid w:val="005A2BC8"/>
    <w:rsid w:val="005A4196"/>
    <w:rsid w:val="005A5A39"/>
    <w:rsid w:val="005A74B6"/>
    <w:rsid w:val="005A754C"/>
    <w:rsid w:val="005A761B"/>
    <w:rsid w:val="005B1C85"/>
    <w:rsid w:val="005B27D6"/>
    <w:rsid w:val="005B61C1"/>
    <w:rsid w:val="005B786A"/>
    <w:rsid w:val="005B7878"/>
    <w:rsid w:val="005C1132"/>
    <w:rsid w:val="005C19AF"/>
    <w:rsid w:val="005C1CFE"/>
    <w:rsid w:val="005C2084"/>
    <w:rsid w:val="005C2926"/>
    <w:rsid w:val="005C3518"/>
    <w:rsid w:val="005C463D"/>
    <w:rsid w:val="005C7731"/>
    <w:rsid w:val="005D0FD7"/>
    <w:rsid w:val="005D1E7B"/>
    <w:rsid w:val="005D1E9D"/>
    <w:rsid w:val="005D2692"/>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1BC1"/>
    <w:rsid w:val="006043EE"/>
    <w:rsid w:val="006049B8"/>
    <w:rsid w:val="00606077"/>
    <w:rsid w:val="00607584"/>
    <w:rsid w:val="00607AC7"/>
    <w:rsid w:val="0061113E"/>
    <w:rsid w:val="00611E3A"/>
    <w:rsid w:val="0061214F"/>
    <w:rsid w:val="00613D55"/>
    <w:rsid w:val="006167AD"/>
    <w:rsid w:val="00630DDC"/>
    <w:rsid w:val="00632A36"/>
    <w:rsid w:val="00633F01"/>
    <w:rsid w:val="00634595"/>
    <w:rsid w:val="00635183"/>
    <w:rsid w:val="006409A3"/>
    <w:rsid w:val="00640ED4"/>
    <w:rsid w:val="0064293E"/>
    <w:rsid w:val="00643388"/>
    <w:rsid w:val="00644947"/>
    <w:rsid w:val="00650906"/>
    <w:rsid w:val="00650989"/>
    <w:rsid w:val="00650BB4"/>
    <w:rsid w:val="00652236"/>
    <w:rsid w:val="006526ED"/>
    <w:rsid w:val="00653785"/>
    <w:rsid w:val="00653AAF"/>
    <w:rsid w:val="006548F9"/>
    <w:rsid w:val="00657346"/>
    <w:rsid w:val="0065752B"/>
    <w:rsid w:val="00660390"/>
    <w:rsid w:val="00660AD9"/>
    <w:rsid w:val="00664EB2"/>
    <w:rsid w:val="00666B96"/>
    <w:rsid w:val="0067272C"/>
    <w:rsid w:val="00672C73"/>
    <w:rsid w:val="006731F1"/>
    <w:rsid w:val="00675526"/>
    <w:rsid w:val="0068031A"/>
    <w:rsid w:val="006832EE"/>
    <w:rsid w:val="00684621"/>
    <w:rsid w:val="0068481E"/>
    <w:rsid w:val="00685BFB"/>
    <w:rsid w:val="00686853"/>
    <w:rsid w:val="00687EE8"/>
    <w:rsid w:val="00690404"/>
    <w:rsid w:val="00692BA6"/>
    <w:rsid w:val="0069573F"/>
    <w:rsid w:val="006969B1"/>
    <w:rsid w:val="006A1D84"/>
    <w:rsid w:val="006A4AD6"/>
    <w:rsid w:val="006A6BFC"/>
    <w:rsid w:val="006A6E39"/>
    <w:rsid w:val="006B19AB"/>
    <w:rsid w:val="006B208B"/>
    <w:rsid w:val="006B307D"/>
    <w:rsid w:val="006B3B68"/>
    <w:rsid w:val="006B6872"/>
    <w:rsid w:val="006B78D5"/>
    <w:rsid w:val="006C053B"/>
    <w:rsid w:val="006C1855"/>
    <w:rsid w:val="006C1D47"/>
    <w:rsid w:val="006C1EF5"/>
    <w:rsid w:val="006C6624"/>
    <w:rsid w:val="006C6A60"/>
    <w:rsid w:val="006C703E"/>
    <w:rsid w:val="006D4035"/>
    <w:rsid w:val="006D4953"/>
    <w:rsid w:val="006D70F1"/>
    <w:rsid w:val="006E068E"/>
    <w:rsid w:val="006E283A"/>
    <w:rsid w:val="006E3922"/>
    <w:rsid w:val="006E4A31"/>
    <w:rsid w:val="006E4CE6"/>
    <w:rsid w:val="006E682A"/>
    <w:rsid w:val="006F3AC9"/>
    <w:rsid w:val="006F7502"/>
    <w:rsid w:val="006F7A06"/>
    <w:rsid w:val="006F7EB8"/>
    <w:rsid w:val="00704237"/>
    <w:rsid w:val="007042F9"/>
    <w:rsid w:val="007046E7"/>
    <w:rsid w:val="00705736"/>
    <w:rsid w:val="0071004B"/>
    <w:rsid w:val="00711089"/>
    <w:rsid w:val="00713694"/>
    <w:rsid w:val="007136FD"/>
    <w:rsid w:val="00714DC9"/>
    <w:rsid w:val="00716960"/>
    <w:rsid w:val="00716C38"/>
    <w:rsid w:val="0072101D"/>
    <w:rsid w:val="00721D5C"/>
    <w:rsid w:val="0072216F"/>
    <w:rsid w:val="007250C9"/>
    <w:rsid w:val="00731088"/>
    <w:rsid w:val="00733BC2"/>
    <w:rsid w:val="0073587E"/>
    <w:rsid w:val="00736B80"/>
    <w:rsid w:val="0074085E"/>
    <w:rsid w:val="00741A60"/>
    <w:rsid w:val="007425C8"/>
    <w:rsid w:val="0074516D"/>
    <w:rsid w:val="00747C46"/>
    <w:rsid w:val="00747E3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AEE"/>
    <w:rsid w:val="00773EBE"/>
    <w:rsid w:val="00773F32"/>
    <w:rsid w:val="00776397"/>
    <w:rsid w:val="007771FF"/>
    <w:rsid w:val="007777A9"/>
    <w:rsid w:val="007779B4"/>
    <w:rsid w:val="00780DDD"/>
    <w:rsid w:val="00781861"/>
    <w:rsid w:val="00783B5D"/>
    <w:rsid w:val="007905E1"/>
    <w:rsid w:val="00792D5F"/>
    <w:rsid w:val="007937CA"/>
    <w:rsid w:val="007946B3"/>
    <w:rsid w:val="0079543E"/>
    <w:rsid w:val="007A40B8"/>
    <w:rsid w:val="007A5854"/>
    <w:rsid w:val="007A5935"/>
    <w:rsid w:val="007B06AC"/>
    <w:rsid w:val="007B16A6"/>
    <w:rsid w:val="007B5342"/>
    <w:rsid w:val="007B57F5"/>
    <w:rsid w:val="007B5AAD"/>
    <w:rsid w:val="007C22DF"/>
    <w:rsid w:val="007C3EBF"/>
    <w:rsid w:val="007C4FDF"/>
    <w:rsid w:val="007C6382"/>
    <w:rsid w:val="007C6ADE"/>
    <w:rsid w:val="007D2BFB"/>
    <w:rsid w:val="007D2C7A"/>
    <w:rsid w:val="007D47D6"/>
    <w:rsid w:val="007D7C26"/>
    <w:rsid w:val="007E1CF5"/>
    <w:rsid w:val="007E1F48"/>
    <w:rsid w:val="007E31E1"/>
    <w:rsid w:val="007E3731"/>
    <w:rsid w:val="007E3B3B"/>
    <w:rsid w:val="007E40B0"/>
    <w:rsid w:val="007E4F9C"/>
    <w:rsid w:val="007E609E"/>
    <w:rsid w:val="007E6DE3"/>
    <w:rsid w:val="007E73FF"/>
    <w:rsid w:val="007F26CE"/>
    <w:rsid w:val="007F3A36"/>
    <w:rsid w:val="007F3D4E"/>
    <w:rsid w:val="007F43D4"/>
    <w:rsid w:val="007F492C"/>
    <w:rsid w:val="007F5012"/>
    <w:rsid w:val="007F5E14"/>
    <w:rsid w:val="007F5E7B"/>
    <w:rsid w:val="007F65FB"/>
    <w:rsid w:val="007F6E62"/>
    <w:rsid w:val="007F71FA"/>
    <w:rsid w:val="0080117B"/>
    <w:rsid w:val="0080221A"/>
    <w:rsid w:val="00806AA9"/>
    <w:rsid w:val="00807CAC"/>
    <w:rsid w:val="00810153"/>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57F0"/>
    <w:rsid w:val="00836437"/>
    <w:rsid w:val="00840D89"/>
    <w:rsid w:val="00841665"/>
    <w:rsid w:val="008424BD"/>
    <w:rsid w:val="008449B5"/>
    <w:rsid w:val="00846F9C"/>
    <w:rsid w:val="008477A1"/>
    <w:rsid w:val="0085079D"/>
    <w:rsid w:val="0085313C"/>
    <w:rsid w:val="0085406E"/>
    <w:rsid w:val="008541B7"/>
    <w:rsid w:val="008544F5"/>
    <w:rsid w:val="00857DD9"/>
    <w:rsid w:val="0086115B"/>
    <w:rsid w:val="008616B5"/>
    <w:rsid w:val="0086213E"/>
    <w:rsid w:val="00862F01"/>
    <w:rsid w:val="008663FC"/>
    <w:rsid w:val="00867144"/>
    <w:rsid w:val="00867F60"/>
    <w:rsid w:val="00870C37"/>
    <w:rsid w:val="00872354"/>
    <w:rsid w:val="008734D7"/>
    <w:rsid w:val="0087397B"/>
    <w:rsid w:val="008817AF"/>
    <w:rsid w:val="00882116"/>
    <w:rsid w:val="0088297F"/>
    <w:rsid w:val="00882FE2"/>
    <w:rsid w:val="0088413D"/>
    <w:rsid w:val="0088553A"/>
    <w:rsid w:val="008855FE"/>
    <w:rsid w:val="00893647"/>
    <w:rsid w:val="00894282"/>
    <w:rsid w:val="008964F2"/>
    <w:rsid w:val="0089728E"/>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7E9B"/>
    <w:rsid w:val="008E1866"/>
    <w:rsid w:val="008E2E5D"/>
    <w:rsid w:val="008E4D2B"/>
    <w:rsid w:val="008E4FA0"/>
    <w:rsid w:val="008E5234"/>
    <w:rsid w:val="008E52D7"/>
    <w:rsid w:val="008E67E7"/>
    <w:rsid w:val="008E6DEF"/>
    <w:rsid w:val="008E7166"/>
    <w:rsid w:val="008E7864"/>
    <w:rsid w:val="008F0FD4"/>
    <w:rsid w:val="008F1480"/>
    <w:rsid w:val="00900610"/>
    <w:rsid w:val="00901414"/>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190A"/>
    <w:rsid w:val="00942626"/>
    <w:rsid w:val="00943BB7"/>
    <w:rsid w:val="009477A1"/>
    <w:rsid w:val="00950B32"/>
    <w:rsid w:val="0095172E"/>
    <w:rsid w:val="00952363"/>
    <w:rsid w:val="00952546"/>
    <w:rsid w:val="0095265A"/>
    <w:rsid w:val="00952B6F"/>
    <w:rsid w:val="00956082"/>
    <w:rsid w:val="00957CFC"/>
    <w:rsid w:val="0096039F"/>
    <w:rsid w:val="009616DF"/>
    <w:rsid w:val="00961807"/>
    <w:rsid w:val="00961C44"/>
    <w:rsid w:val="00962A68"/>
    <w:rsid w:val="00962C8D"/>
    <w:rsid w:val="00962DAA"/>
    <w:rsid w:val="0096349D"/>
    <w:rsid w:val="0096503F"/>
    <w:rsid w:val="009667C2"/>
    <w:rsid w:val="00967AFB"/>
    <w:rsid w:val="00970E54"/>
    <w:rsid w:val="009742B4"/>
    <w:rsid w:val="009810C9"/>
    <w:rsid w:val="00982C16"/>
    <w:rsid w:val="009862E5"/>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2119"/>
    <w:rsid w:val="009C3705"/>
    <w:rsid w:val="009C3FE2"/>
    <w:rsid w:val="009C4013"/>
    <w:rsid w:val="009C55CE"/>
    <w:rsid w:val="009C5664"/>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FA5"/>
    <w:rsid w:val="00A001E7"/>
    <w:rsid w:val="00A02A26"/>
    <w:rsid w:val="00A02C31"/>
    <w:rsid w:val="00A03049"/>
    <w:rsid w:val="00A057F3"/>
    <w:rsid w:val="00A129A5"/>
    <w:rsid w:val="00A12AE1"/>
    <w:rsid w:val="00A1314F"/>
    <w:rsid w:val="00A15A46"/>
    <w:rsid w:val="00A15F7D"/>
    <w:rsid w:val="00A16624"/>
    <w:rsid w:val="00A172F9"/>
    <w:rsid w:val="00A219E5"/>
    <w:rsid w:val="00A22632"/>
    <w:rsid w:val="00A267FC"/>
    <w:rsid w:val="00A275D7"/>
    <w:rsid w:val="00A30BD7"/>
    <w:rsid w:val="00A320A7"/>
    <w:rsid w:val="00A325B0"/>
    <w:rsid w:val="00A34595"/>
    <w:rsid w:val="00A35198"/>
    <w:rsid w:val="00A36061"/>
    <w:rsid w:val="00A51276"/>
    <w:rsid w:val="00A51381"/>
    <w:rsid w:val="00A51E3B"/>
    <w:rsid w:val="00A52A30"/>
    <w:rsid w:val="00A52F69"/>
    <w:rsid w:val="00A53476"/>
    <w:rsid w:val="00A545D2"/>
    <w:rsid w:val="00A54EC9"/>
    <w:rsid w:val="00A55DC4"/>
    <w:rsid w:val="00A5729A"/>
    <w:rsid w:val="00A573F9"/>
    <w:rsid w:val="00A577D5"/>
    <w:rsid w:val="00A631DE"/>
    <w:rsid w:val="00A6740D"/>
    <w:rsid w:val="00A70168"/>
    <w:rsid w:val="00A70630"/>
    <w:rsid w:val="00A71B92"/>
    <w:rsid w:val="00A73592"/>
    <w:rsid w:val="00A73C83"/>
    <w:rsid w:val="00A75D4B"/>
    <w:rsid w:val="00A76D15"/>
    <w:rsid w:val="00A7725E"/>
    <w:rsid w:val="00A772AC"/>
    <w:rsid w:val="00A804C8"/>
    <w:rsid w:val="00A81EF7"/>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D2621"/>
    <w:rsid w:val="00AD427F"/>
    <w:rsid w:val="00AE04DC"/>
    <w:rsid w:val="00AE15E0"/>
    <w:rsid w:val="00AE1650"/>
    <w:rsid w:val="00AE239A"/>
    <w:rsid w:val="00AE26B4"/>
    <w:rsid w:val="00AE2B03"/>
    <w:rsid w:val="00AE5AD3"/>
    <w:rsid w:val="00AF0CDA"/>
    <w:rsid w:val="00AF4363"/>
    <w:rsid w:val="00AF56BA"/>
    <w:rsid w:val="00AF6ED0"/>
    <w:rsid w:val="00B04912"/>
    <w:rsid w:val="00B1232C"/>
    <w:rsid w:val="00B145AB"/>
    <w:rsid w:val="00B147B0"/>
    <w:rsid w:val="00B14F00"/>
    <w:rsid w:val="00B15421"/>
    <w:rsid w:val="00B158DD"/>
    <w:rsid w:val="00B168AC"/>
    <w:rsid w:val="00B1719A"/>
    <w:rsid w:val="00B173C1"/>
    <w:rsid w:val="00B2036F"/>
    <w:rsid w:val="00B24D67"/>
    <w:rsid w:val="00B253DB"/>
    <w:rsid w:val="00B27EEF"/>
    <w:rsid w:val="00B313C2"/>
    <w:rsid w:val="00B3172F"/>
    <w:rsid w:val="00B37A37"/>
    <w:rsid w:val="00B41C72"/>
    <w:rsid w:val="00B42984"/>
    <w:rsid w:val="00B4315D"/>
    <w:rsid w:val="00B474A8"/>
    <w:rsid w:val="00B47A9A"/>
    <w:rsid w:val="00B500C1"/>
    <w:rsid w:val="00B50CAF"/>
    <w:rsid w:val="00B531B1"/>
    <w:rsid w:val="00B53D4E"/>
    <w:rsid w:val="00B54580"/>
    <w:rsid w:val="00B56385"/>
    <w:rsid w:val="00B61088"/>
    <w:rsid w:val="00B612EB"/>
    <w:rsid w:val="00B61EBA"/>
    <w:rsid w:val="00B62F06"/>
    <w:rsid w:val="00B63478"/>
    <w:rsid w:val="00B640E7"/>
    <w:rsid w:val="00B646D2"/>
    <w:rsid w:val="00B64DFB"/>
    <w:rsid w:val="00B65042"/>
    <w:rsid w:val="00B654E8"/>
    <w:rsid w:val="00B65772"/>
    <w:rsid w:val="00B670FF"/>
    <w:rsid w:val="00B6779A"/>
    <w:rsid w:val="00B717AE"/>
    <w:rsid w:val="00B76E58"/>
    <w:rsid w:val="00B805FE"/>
    <w:rsid w:val="00B80AA7"/>
    <w:rsid w:val="00B8199F"/>
    <w:rsid w:val="00B8450F"/>
    <w:rsid w:val="00B84B15"/>
    <w:rsid w:val="00B84F0A"/>
    <w:rsid w:val="00B8621A"/>
    <w:rsid w:val="00B87C32"/>
    <w:rsid w:val="00B87D37"/>
    <w:rsid w:val="00B90C2A"/>
    <w:rsid w:val="00B90C8D"/>
    <w:rsid w:val="00B90EAA"/>
    <w:rsid w:val="00B90F56"/>
    <w:rsid w:val="00B91142"/>
    <w:rsid w:val="00B93148"/>
    <w:rsid w:val="00B939F1"/>
    <w:rsid w:val="00B9432E"/>
    <w:rsid w:val="00B95670"/>
    <w:rsid w:val="00B9703E"/>
    <w:rsid w:val="00BA028F"/>
    <w:rsid w:val="00BA1474"/>
    <w:rsid w:val="00BA1FEC"/>
    <w:rsid w:val="00BA5628"/>
    <w:rsid w:val="00BA6B6F"/>
    <w:rsid w:val="00BA6DC4"/>
    <w:rsid w:val="00BB1AA8"/>
    <w:rsid w:val="00BB2352"/>
    <w:rsid w:val="00BB2819"/>
    <w:rsid w:val="00BB2AE7"/>
    <w:rsid w:val="00BB2F24"/>
    <w:rsid w:val="00BB4289"/>
    <w:rsid w:val="00BB6EB2"/>
    <w:rsid w:val="00BB70F5"/>
    <w:rsid w:val="00BB725C"/>
    <w:rsid w:val="00BB7342"/>
    <w:rsid w:val="00BC39F6"/>
    <w:rsid w:val="00BC7A9C"/>
    <w:rsid w:val="00BC7E09"/>
    <w:rsid w:val="00BD0A42"/>
    <w:rsid w:val="00BD2A6B"/>
    <w:rsid w:val="00BD2B1A"/>
    <w:rsid w:val="00BD38EB"/>
    <w:rsid w:val="00BD3B9C"/>
    <w:rsid w:val="00BD6C1F"/>
    <w:rsid w:val="00BD7736"/>
    <w:rsid w:val="00BE033D"/>
    <w:rsid w:val="00BE217D"/>
    <w:rsid w:val="00BE3835"/>
    <w:rsid w:val="00BE453A"/>
    <w:rsid w:val="00BE5354"/>
    <w:rsid w:val="00BE6CA4"/>
    <w:rsid w:val="00BF168D"/>
    <w:rsid w:val="00BF6FF2"/>
    <w:rsid w:val="00BF71F9"/>
    <w:rsid w:val="00BF7597"/>
    <w:rsid w:val="00BF7A6B"/>
    <w:rsid w:val="00C000B0"/>
    <w:rsid w:val="00C00C89"/>
    <w:rsid w:val="00C06F44"/>
    <w:rsid w:val="00C0784C"/>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135"/>
    <w:rsid w:val="00C33658"/>
    <w:rsid w:val="00C37819"/>
    <w:rsid w:val="00C37909"/>
    <w:rsid w:val="00C435D2"/>
    <w:rsid w:val="00C46192"/>
    <w:rsid w:val="00C500CE"/>
    <w:rsid w:val="00C51261"/>
    <w:rsid w:val="00C53E38"/>
    <w:rsid w:val="00C549FD"/>
    <w:rsid w:val="00C54C29"/>
    <w:rsid w:val="00C54F48"/>
    <w:rsid w:val="00C54F51"/>
    <w:rsid w:val="00C56FBF"/>
    <w:rsid w:val="00C704A5"/>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193"/>
    <w:rsid w:val="00CA3D56"/>
    <w:rsid w:val="00CB0E54"/>
    <w:rsid w:val="00CB4E83"/>
    <w:rsid w:val="00CB560B"/>
    <w:rsid w:val="00CB62E0"/>
    <w:rsid w:val="00CB6B91"/>
    <w:rsid w:val="00CB6D56"/>
    <w:rsid w:val="00CB6EE2"/>
    <w:rsid w:val="00CC08F3"/>
    <w:rsid w:val="00CC22D4"/>
    <w:rsid w:val="00CC3931"/>
    <w:rsid w:val="00CC3F7D"/>
    <w:rsid w:val="00CC5416"/>
    <w:rsid w:val="00CC5DBA"/>
    <w:rsid w:val="00CC62F6"/>
    <w:rsid w:val="00CD26F7"/>
    <w:rsid w:val="00CD4767"/>
    <w:rsid w:val="00CD48C0"/>
    <w:rsid w:val="00CD4CCD"/>
    <w:rsid w:val="00CD578F"/>
    <w:rsid w:val="00CE17D1"/>
    <w:rsid w:val="00CE3324"/>
    <w:rsid w:val="00CE5375"/>
    <w:rsid w:val="00CE5CE7"/>
    <w:rsid w:val="00CE60A7"/>
    <w:rsid w:val="00CE77F4"/>
    <w:rsid w:val="00CF2B1F"/>
    <w:rsid w:val="00CF2B9C"/>
    <w:rsid w:val="00CF39A4"/>
    <w:rsid w:val="00CF44E2"/>
    <w:rsid w:val="00CF46CC"/>
    <w:rsid w:val="00CF63D4"/>
    <w:rsid w:val="00CF791F"/>
    <w:rsid w:val="00D02A55"/>
    <w:rsid w:val="00D03EE7"/>
    <w:rsid w:val="00D0732C"/>
    <w:rsid w:val="00D1036D"/>
    <w:rsid w:val="00D118C2"/>
    <w:rsid w:val="00D11FB3"/>
    <w:rsid w:val="00D165D5"/>
    <w:rsid w:val="00D20C8D"/>
    <w:rsid w:val="00D22A11"/>
    <w:rsid w:val="00D23806"/>
    <w:rsid w:val="00D278CC"/>
    <w:rsid w:val="00D306EE"/>
    <w:rsid w:val="00D311A5"/>
    <w:rsid w:val="00D351E1"/>
    <w:rsid w:val="00D3776B"/>
    <w:rsid w:val="00D37C54"/>
    <w:rsid w:val="00D401BF"/>
    <w:rsid w:val="00D43A5D"/>
    <w:rsid w:val="00D449D0"/>
    <w:rsid w:val="00D455FE"/>
    <w:rsid w:val="00D5102D"/>
    <w:rsid w:val="00D5137D"/>
    <w:rsid w:val="00D5302E"/>
    <w:rsid w:val="00D538FD"/>
    <w:rsid w:val="00D56406"/>
    <w:rsid w:val="00D567CB"/>
    <w:rsid w:val="00D5694D"/>
    <w:rsid w:val="00D569CA"/>
    <w:rsid w:val="00D56E32"/>
    <w:rsid w:val="00D6053D"/>
    <w:rsid w:val="00D611F5"/>
    <w:rsid w:val="00D62D20"/>
    <w:rsid w:val="00D67D66"/>
    <w:rsid w:val="00D701E7"/>
    <w:rsid w:val="00D70BE1"/>
    <w:rsid w:val="00D72542"/>
    <w:rsid w:val="00D72CD4"/>
    <w:rsid w:val="00D74075"/>
    <w:rsid w:val="00D75C5C"/>
    <w:rsid w:val="00D76FFE"/>
    <w:rsid w:val="00D77F6B"/>
    <w:rsid w:val="00D802DB"/>
    <w:rsid w:val="00D83168"/>
    <w:rsid w:val="00D8359B"/>
    <w:rsid w:val="00D85CF6"/>
    <w:rsid w:val="00D91A03"/>
    <w:rsid w:val="00DA0D46"/>
    <w:rsid w:val="00DA1E05"/>
    <w:rsid w:val="00DA2DB1"/>
    <w:rsid w:val="00DA3C1C"/>
    <w:rsid w:val="00DA3ED3"/>
    <w:rsid w:val="00DA3FA9"/>
    <w:rsid w:val="00DB0888"/>
    <w:rsid w:val="00DB0D7D"/>
    <w:rsid w:val="00DB3E8F"/>
    <w:rsid w:val="00DB4B29"/>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5841"/>
    <w:rsid w:val="00DE78A2"/>
    <w:rsid w:val="00DF0C82"/>
    <w:rsid w:val="00DF1CD7"/>
    <w:rsid w:val="00DF3665"/>
    <w:rsid w:val="00DF403F"/>
    <w:rsid w:val="00DF4B33"/>
    <w:rsid w:val="00DF5151"/>
    <w:rsid w:val="00E000EB"/>
    <w:rsid w:val="00E00A71"/>
    <w:rsid w:val="00E0175C"/>
    <w:rsid w:val="00E025C0"/>
    <w:rsid w:val="00E03944"/>
    <w:rsid w:val="00E05C59"/>
    <w:rsid w:val="00E140E0"/>
    <w:rsid w:val="00E1451A"/>
    <w:rsid w:val="00E21B0D"/>
    <w:rsid w:val="00E248BE"/>
    <w:rsid w:val="00E2507E"/>
    <w:rsid w:val="00E32E4D"/>
    <w:rsid w:val="00E338CB"/>
    <w:rsid w:val="00E3424E"/>
    <w:rsid w:val="00E34EFE"/>
    <w:rsid w:val="00E43C55"/>
    <w:rsid w:val="00E46062"/>
    <w:rsid w:val="00E4677E"/>
    <w:rsid w:val="00E47A7F"/>
    <w:rsid w:val="00E502C4"/>
    <w:rsid w:val="00E50387"/>
    <w:rsid w:val="00E51229"/>
    <w:rsid w:val="00E542AA"/>
    <w:rsid w:val="00E565B1"/>
    <w:rsid w:val="00E56648"/>
    <w:rsid w:val="00E57C0D"/>
    <w:rsid w:val="00E60595"/>
    <w:rsid w:val="00E60E82"/>
    <w:rsid w:val="00E64943"/>
    <w:rsid w:val="00E66937"/>
    <w:rsid w:val="00E67BB5"/>
    <w:rsid w:val="00E7235B"/>
    <w:rsid w:val="00E72768"/>
    <w:rsid w:val="00E729EC"/>
    <w:rsid w:val="00E72D46"/>
    <w:rsid w:val="00E73EC8"/>
    <w:rsid w:val="00E75104"/>
    <w:rsid w:val="00E75536"/>
    <w:rsid w:val="00E75D6E"/>
    <w:rsid w:val="00E77BCB"/>
    <w:rsid w:val="00E802D9"/>
    <w:rsid w:val="00E81E8E"/>
    <w:rsid w:val="00E825C6"/>
    <w:rsid w:val="00E82FAC"/>
    <w:rsid w:val="00E8312D"/>
    <w:rsid w:val="00E8427E"/>
    <w:rsid w:val="00E8659D"/>
    <w:rsid w:val="00E86ABF"/>
    <w:rsid w:val="00E86B37"/>
    <w:rsid w:val="00E86F7C"/>
    <w:rsid w:val="00E87B0F"/>
    <w:rsid w:val="00E907F5"/>
    <w:rsid w:val="00E91D44"/>
    <w:rsid w:val="00E92438"/>
    <w:rsid w:val="00E95257"/>
    <w:rsid w:val="00E95A4D"/>
    <w:rsid w:val="00E95EA3"/>
    <w:rsid w:val="00E96E0F"/>
    <w:rsid w:val="00E97B87"/>
    <w:rsid w:val="00EA13AB"/>
    <w:rsid w:val="00EA42B7"/>
    <w:rsid w:val="00EA494E"/>
    <w:rsid w:val="00EA6155"/>
    <w:rsid w:val="00EB0056"/>
    <w:rsid w:val="00EB2A0F"/>
    <w:rsid w:val="00EB3756"/>
    <w:rsid w:val="00EB4B0B"/>
    <w:rsid w:val="00EB55AC"/>
    <w:rsid w:val="00EB5682"/>
    <w:rsid w:val="00EC2B37"/>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38"/>
    <w:rsid w:val="00EF0C87"/>
    <w:rsid w:val="00EF4E49"/>
    <w:rsid w:val="00F00083"/>
    <w:rsid w:val="00F00AEC"/>
    <w:rsid w:val="00F00C92"/>
    <w:rsid w:val="00F00DBE"/>
    <w:rsid w:val="00F01E25"/>
    <w:rsid w:val="00F02180"/>
    <w:rsid w:val="00F02E9E"/>
    <w:rsid w:val="00F06D98"/>
    <w:rsid w:val="00F077F5"/>
    <w:rsid w:val="00F10800"/>
    <w:rsid w:val="00F11BD9"/>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422F"/>
    <w:rsid w:val="00F46F81"/>
    <w:rsid w:val="00F47DB1"/>
    <w:rsid w:val="00F51280"/>
    <w:rsid w:val="00F51905"/>
    <w:rsid w:val="00F5273C"/>
    <w:rsid w:val="00F56E77"/>
    <w:rsid w:val="00F612D5"/>
    <w:rsid w:val="00F62BD2"/>
    <w:rsid w:val="00F63F10"/>
    <w:rsid w:val="00F66FD9"/>
    <w:rsid w:val="00F6755B"/>
    <w:rsid w:val="00F67D52"/>
    <w:rsid w:val="00F7051C"/>
    <w:rsid w:val="00F705EB"/>
    <w:rsid w:val="00F70689"/>
    <w:rsid w:val="00F74908"/>
    <w:rsid w:val="00F74D0A"/>
    <w:rsid w:val="00F7512C"/>
    <w:rsid w:val="00F77A38"/>
    <w:rsid w:val="00F83A08"/>
    <w:rsid w:val="00F84BB5"/>
    <w:rsid w:val="00F84FE9"/>
    <w:rsid w:val="00F85054"/>
    <w:rsid w:val="00F90958"/>
    <w:rsid w:val="00F912B9"/>
    <w:rsid w:val="00F91CF2"/>
    <w:rsid w:val="00F936FD"/>
    <w:rsid w:val="00F948BA"/>
    <w:rsid w:val="00F949C9"/>
    <w:rsid w:val="00F95B65"/>
    <w:rsid w:val="00F9616A"/>
    <w:rsid w:val="00F9618A"/>
    <w:rsid w:val="00F96323"/>
    <w:rsid w:val="00FA2A37"/>
    <w:rsid w:val="00FA534F"/>
    <w:rsid w:val="00FA58C0"/>
    <w:rsid w:val="00FA6A87"/>
    <w:rsid w:val="00FA71D3"/>
    <w:rsid w:val="00FB01B7"/>
    <w:rsid w:val="00FB152E"/>
    <w:rsid w:val="00FB2F8A"/>
    <w:rsid w:val="00FB3D9B"/>
    <w:rsid w:val="00FB4AA2"/>
    <w:rsid w:val="00FB4B61"/>
    <w:rsid w:val="00FB5916"/>
    <w:rsid w:val="00FB628F"/>
    <w:rsid w:val="00FC2CE3"/>
    <w:rsid w:val="00FC3BEC"/>
    <w:rsid w:val="00FC4560"/>
    <w:rsid w:val="00FC7BD7"/>
    <w:rsid w:val="00FC7E9E"/>
    <w:rsid w:val="00FD1B58"/>
    <w:rsid w:val="00FD2252"/>
    <w:rsid w:val="00FD3E56"/>
    <w:rsid w:val="00FD4A4C"/>
    <w:rsid w:val="00FD6A40"/>
    <w:rsid w:val="00FD7BD3"/>
    <w:rsid w:val="00FE5185"/>
    <w:rsid w:val="00FE6234"/>
    <w:rsid w:val="00FE697E"/>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10E9"/>
  <w15:docId w15:val="{8F926EDD-A6B0-4E0D-B8AE-1A7A2F9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81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134040"/>
    <w:rPr>
      <w:color w:val="106BBE"/>
    </w:rPr>
  </w:style>
  <w:style w:type="character" w:customStyle="1" w:styleId="a8">
    <w:name w:val="Верхний колонтитул Знак"/>
    <w:basedOn w:val="a0"/>
    <w:link w:val="a7"/>
    <w:rsid w:val="00601BC1"/>
    <w:rPr>
      <w:sz w:val="24"/>
      <w:szCs w:val="24"/>
    </w:rPr>
  </w:style>
  <w:style w:type="character" w:customStyle="1" w:styleId="aa">
    <w:name w:val="Нижний колонтитул Знак"/>
    <w:basedOn w:val="a0"/>
    <w:link w:val="a9"/>
    <w:rsid w:val="00601BC1"/>
    <w:rPr>
      <w:sz w:val="24"/>
      <w:szCs w:val="24"/>
    </w:rPr>
  </w:style>
  <w:style w:type="paragraph" w:customStyle="1" w:styleId="ConsPlusNonformat">
    <w:name w:val="ConsPlusNonformat"/>
    <w:rsid w:val="00E907F5"/>
    <w:pPr>
      <w:autoSpaceDE w:val="0"/>
      <w:autoSpaceDN w:val="0"/>
      <w:adjustRightInd w:val="0"/>
    </w:pPr>
    <w:rPr>
      <w:rFonts w:ascii="Courier New" w:hAnsi="Courier New" w:cs="Courier New"/>
    </w:rPr>
  </w:style>
  <w:style w:type="character" w:customStyle="1" w:styleId="ConsPlusNormal0">
    <w:name w:val="ConsPlusNormal Знак"/>
    <w:link w:val="ConsPlusNormal"/>
    <w:rsid w:val="00E907F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75224139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102"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gorod-ust-labinsk.ru"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d1817ef9738ac8d023026f1a0fa74438&amp;url=http%3A%2F%2Fwww.ust-lab.e-mfc.ru%2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garantF1://12038291.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70162414.48"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43F0-CCA7-4540-BD83-B4016D4F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20526</Words>
  <Characters>117003</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137255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ANPILOGOV-VN</cp:lastModifiedBy>
  <cp:revision>19</cp:revision>
  <cp:lastPrinted>2021-02-18T06:39:00Z</cp:lastPrinted>
  <dcterms:created xsi:type="dcterms:W3CDTF">2021-02-17T07:20:00Z</dcterms:created>
  <dcterms:modified xsi:type="dcterms:W3CDTF">2021-02-18T06:58:00Z</dcterms:modified>
</cp:coreProperties>
</file>