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7326F9" w:rsidRPr="00761501" w:rsidRDefault="007B0F67" w:rsidP="00761501">
      <w:pPr>
        <w:pStyle w:val="a5"/>
        <w:ind w:firstLine="0"/>
        <w:rPr>
          <w:rFonts w:ascii="Times New Roman" w:hAnsi="Times New Roman" w:cs="Times New Roman"/>
          <w:sz w:val="28"/>
          <w:szCs w:val="28"/>
        </w:rPr>
      </w:pPr>
      <w:r>
        <w:rPr>
          <w:rFonts w:ascii="Times New Roman" w:hAnsi="Times New Roman" w:cs="Times New Roman"/>
          <w:sz w:val="28"/>
          <w:szCs w:val="28"/>
        </w:rPr>
        <w:t>30 сентября 2021 года</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D40F91">
        <w:rPr>
          <w:rFonts w:ascii="Times New Roman" w:hAnsi="Times New Roman" w:cs="Times New Roman"/>
          <w:sz w:val="28"/>
          <w:szCs w:val="28"/>
        </w:rPr>
        <w:tab/>
        <w:t xml:space="preserve">                          </w:t>
      </w:r>
      <w:r w:rsidR="007326F9" w:rsidRPr="00761501">
        <w:rPr>
          <w:rFonts w:ascii="Times New Roman" w:hAnsi="Times New Roman" w:cs="Times New Roman"/>
          <w:sz w:val="28"/>
          <w:szCs w:val="28"/>
        </w:rPr>
        <w:t xml:space="preserve">   </w:t>
      </w:r>
      <w:r w:rsidR="00CA214B">
        <w:rPr>
          <w:rFonts w:ascii="Times New Roman" w:hAnsi="Times New Roman" w:cs="Times New Roman"/>
          <w:sz w:val="28"/>
          <w:szCs w:val="28"/>
        </w:rPr>
        <w:t xml:space="preserve">     </w:t>
      </w:r>
      <w:bookmarkStart w:id="0" w:name="_GoBack"/>
      <w:bookmarkEnd w:id="0"/>
      <w:r w:rsidR="007326F9" w:rsidRPr="00761501">
        <w:rPr>
          <w:rFonts w:ascii="Times New Roman" w:hAnsi="Times New Roman" w:cs="Times New Roman"/>
          <w:sz w:val="28"/>
          <w:szCs w:val="28"/>
        </w:rPr>
        <w:t xml:space="preserve">№ </w:t>
      </w:r>
      <w:r w:rsidR="00CA214B">
        <w:rPr>
          <w:rFonts w:ascii="Times New Roman" w:hAnsi="Times New Roman" w:cs="Times New Roman"/>
          <w:sz w:val="28"/>
          <w:szCs w:val="28"/>
        </w:rPr>
        <w:t>2</w:t>
      </w:r>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Усть-Лабинск</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w:t>
      </w:r>
      <w:r w:rsidR="007B0F67">
        <w:rPr>
          <w:rFonts w:ascii="Times New Roman" w:hAnsi="Times New Roman" w:cs="Times New Roman"/>
          <w:sz w:val="28"/>
          <w:szCs w:val="28"/>
        </w:rPr>
        <w:t>33</w:t>
      </w:r>
    </w:p>
    <w:p w:rsidR="00E23782" w:rsidRPr="00761501" w:rsidRDefault="00E23782" w:rsidP="00761501">
      <w:pPr>
        <w:pStyle w:val="a5"/>
        <w:rPr>
          <w:rFonts w:ascii="Times New Roman" w:hAnsi="Times New Roman" w:cs="Times New Roman"/>
          <w:sz w:val="28"/>
          <w:szCs w:val="28"/>
        </w:rPr>
      </w:pPr>
    </w:p>
    <w:p w:rsidR="007326F9" w:rsidRPr="00A7209B" w:rsidRDefault="007326F9" w:rsidP="00761501">
      <w:pPr>
        <w:pStyle w:val="a5"/>
        <w:jc w:val="center"/>
        <w:rPr>
          <w:rFonts w:ascii="Times New Roman" w:hAnsi="Times New Roman" w:cs="Times New Roman"/>
          <w:b/>
          <w:spacing w:val="-8"/>
          <w:sz w:val="28"/>
          <w:szCs w:val="28"/>
        </w:rPr>
      </w:pPr>
      <w:r w:rsidRPr="00A7209B">
        <w:rPr>
          <w:rFonts w:ascii="Times New Roman" w:hAnsi="Times New Roman" w:cs="Times New Roman"/>
          <w:b/>
          <w:spacing w:val="-8"/>
          <w:sz w:val="28"/>
          <w:szCs w:val="28"/>
        </w:rPr>
        <w:t>Об утверждении Положения о муниципальном</w:t>
      </w:r>
      <w:r w:rsidR="00A7209B" w:rsidRPr="00A7209B">
        <w:rPr>
          <w:rFonts w:ascii="Times New Roman" w:hAnsi="Times New Roman" w:cs="Times New Roman"/>
          <w:b/>
          <w:spacing w:val="-8"/>
          <w:sz w:val="28"/>
          <w:szCs w:val="28"/>
        </w:rPr>
        <w:t xml:space="preserve"> земельном</w:t>
      </w:r>
      <w:r w:rsidRPr="00A7209B">
        <w:rPr>
          <w:rFonts w:ascii="Times New Roman" w:hAnsi="Times New Roman" w:cs="Times New Roman"/>
          <w:b/>
          <w:spacing w:val="-8"/>
          <w:sz w:val="28"/>
          <w:szCs w:val="28"/>
        </w:rPr>
        <w:t xml:space="preserve"> контроле 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326F9" w:rsidP="00761501">
      <w:pPr>
        <w:pStyle w:val="a5"/>
        <w:rPr>
          <w:rFonts w:ascii="Times New Roman" w:hAnsi="Times New Roman" w:cs="Times New Roman"/>
          <w:sz w:val="28"/>
          <w:szCs w:val="28"/>
        </w:rPr>
      </w:pPr>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hyperlink r:id="rId6"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7"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Уставом Усть-Лабинского городского по</w:t>
      </w:r>
      <w:r w:rsidR="007C6368">
        <w:rPr>
          <w:rFonts w:ascii="Times New Roman" w:hAnsi="Times New Roman" w:cs="Times New Roman"/>
          <w:sz w:val="28"/>
          <w:szCs w:val="28"/>
        </w:rPr>
        <w:t xml:space="preserve">селения Усть-Лабинского района </w:t>
      </w:r>
      <w:r w:rsidR="00563DA3" w:rsidRPr="00761501">
        <w:rPr>
          <w:rFonts w:ascii="Times New Roman" w:hAnsi="Times New Roman" w:cs="Times New Roman"/>
          <w:sz w:val="28"/>
          <w:szCs w:val="28"/>
        </w:rPr>
        <w:t xml:space="preserve">Совет </w:t>
      </w:r>
      <w:r w:rsidR="00583DB0" w:rsidRPr="00761501">
        <w:rPr>
          <w:rFonts w:ascii="Times New Roman" w:hAnsi="Times New Roman" w:cs="Times New Roman"/>
          <w:sz w:val="28"/>
          <w:szCs w:val="28"/>
        </w:rPr>
        <w:t>Усть-Лабинского городского 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A7209B">
        <w:rPr>
          <w:rFonts w:ascii="Times New Roman" w:hAnsi="Times New Roman" w:cs="Times New Roman"/>
          <w:sz w:val="28"/>
          <w:szCs w:val="28"/>
        </w:rPr>
        <w:t xml:space="preserve">земельном </w:t>
      </w:r>
      <w:r w:rsidR="00563DA3" w:rsidRPr="00761501">
        <w:rPr>
          <w:rFonts w:ascii="Times New Roman" w:hAnsi="Times New Roman" w:cs="Times New Roman"/>
          <w:sz w:val="28"/>
          <w:szCs w:val="28"/>
        </w:rPr>
        <w:t>контроле 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23782" w:rsidRPr="00100648" w:rsidRDefault="00E23782" w:rsidP="00761501">
      <w:pPr>
        <w:pStyle w:val="a5"/>
        <w:rPr>
          <w:rFonts w:ascii="Times New Roman" w:hAnsi="Times New Roman" w:cs="Times New Roman"/>
          <w:spacing w:val="-6"/>
          <w:sz w:val="28"/>
          <w:szCs w:val="28"/>
        </w:rPr>
      </w:pPr>
      <w:r w:rsidRPr="00100648">
        <w:rPr>
          <w:rFonts w:ascii="Times New Roman" w:hAnsi="Times New Roman" w:cs="Times New Roman"/>
          <w:spacing w:val="-6"/>
          <w:sz w:val="28"/>
          <w:szCs w:val="28"/>
        </w:rPr>
        <w:t>2. 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100648">
        <w:rPr>
          <w:rFonts w:ascii="Times New Roman" w:hAnsi="Times New Roman" w:cs="Times New Roman"/>
          <w:spacing w:val="-6"/>
          <w:sz w:val="28"/>
          <w:szCs w:val="28"/>
        </w:rPr>
        <w:t xml:space="preserve">муникационной сети «Интернет» </w:t>
      </w:r>
      <w:r w:rsidRPr="00100648">
        <w:rPr>
          <w:rFonts w:ascii="Times New Roman" w:hAnsi="Times New Roman" w:cs="Times New Roman"/>
          <w:spacing w:val="-6"/>
          <w:sz w:val="28"/>
          <w:szCs w:val="28"/>
        </w:rPr>
        <w:t>www.gorod-ust-labinsk.ru и на информационных стендах МБУК «Центральная районная библиотека» МО Усть-Лабинский район.</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3. Контроль за вы</w:t>
      </w:r>
      <w:r w:rsidR="00563DA3" w:rsidRPr="00100648">
        <w:rPr>
          <w:rFonts w:ascii="Times New Roman" w:hAnsi="Times New Roman" w:cs="Times New Roman"/>
          <w:sz w:val="28"/>
          <w:szCs w:val="28"/>
        </w:rPr>
        <w:t>полнением настоящего решения возложить на</w:t>
      </w:r>
      <w:r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100648">
        <w:rPr>
          <w:rFonts w:ascii="Times New Roman" w:hAnsi="Times New Roman" w:cs="Times New Roman"/>
          <w:sz w:val="28"/>
          <w:szCs w:val="28"/>
        </w:rPr>
        <w:t>.</w:t>
      </w: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CA1C56">
        <w:rPr>
          <w:rFonts w:ascii="Times New Roman" w:hAnsi="Times New Roman" w:cs="Times New Roman"/>
          <w:sz w:val="28"/>
          <w:szCs w:val="28"/>
        </w:rPr>
        <w:t>, но не ранее 01</w:t>
      </w:r>
      <w:r w:rsidR="00153B8D">
        <w:rPr>
          <w:rFonts w:ascii="Times New Roman" w:hAnsi="Times New Roman" w:cs="Times New Roman"/>
          <w:sz w:val="28"/>
          <w:szCs w:val="28"/>
        </w:rPr>
        <w:t xml:space="preserve"> января </w:t>
      </w:r>
      <w:r w:rsidR="00CA1C56">
        <w:rPr>
          <w:rFonts w:ascii="Times New Roman" w:hAnsi="Times New Roman" w:cs="Times New Roman"/>
          <w:sz w:val="28"/>
          <w:szCs w:val="28"/>
        </w:rPr>
        <w:t>2022 года</w:t>
      </w:r>
      <w:r w:rsidR="00563DA3" w:rsidRPr="00761501">
        <w:rPr>
          <w:rFonts w:ascii="Times New Roman" w:hAnsi="Times New Roman" w:cs="Times New Roman"/>
          <w:sz w:val="28"/>
          <w:szCs w:val="28"/>
        </w:rPr>
        <w:t>.</w:t>
      </w:r>
    </w:p>
    <w:p w:rsidR="003D5997" w:rsidRPr="00761501" w:rsidRDefault="003D5997" w:rsidP="00761501">
      <w:pPr>
        <w:pStyle w:val="a5"/>
        <w:rPr>
          <w:rFonts w:ascii="Times New Roman" w:hAnsi="Times New Roman" w:cs="Times New Roman"/>
          <w:sz w:val="28"/>
          <w:szCs w:val="28"/>
        </w:rPr>
      </w:pPr>
    </w:p>
    <w:p w:rsidR="00E23782" w:rsidRPr="00761501" w:rsidRDefault="00CA1C56" w:rsidP="00761501">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w:t>
      </w:r>
      <w:r w:rsidR="00E23782" w:rsidRPr="00761501">
        <w:rPr>
          <w:rFonts w:ascii="Times New Roman" w:hAnsi="Times New Roman" w:cs="Times New Roman"/>
          <w:sz w:val="28"/>
          <w:szCs w:val="28"/>
        </w:rPr>
        <w:t>редседател</w:t>
      </w:r>
      <w:r>
        <w:rPr>
          <w:rFonts w:ascii="Times New Roman" w:hAnsi="Times New Roman" w:cs="Times New Roman"/>
          <w:sz w:val="28"/>
          <w:szCs w:val="28"/>
        </w:rPr>
        <w:t>я</w:t>
      </w:r>
      <w:r w:rsidR="00E23782" w:rsidRPr="00761501">
        <w:rPr>
          <w:rFonts w:ascii="Times New Roman" w:hAnsi="Times New Roman" w:cs="Times New Roman"/>
          <w:sz w:val="28"/>
          <w:szCs w:val="28"/>
        </w:rPr>
        <w:t xml:space="preserve"> Совета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001C21C7" w:rsidRPr="00761501">
        <w:rPr>
          <w:rFonts w:ascii="Times New Roman" w:hAnsi="Times New Roman" w:cs="Times New Roman"/>
          <w:sz w:val="28"/>
          <w:szCs w:val="28"/>
        </w:rPr>
        <w:t xml:space="preserve">                </w:t>
      </w:r>
      <w:r w:rsidR="00CA1C56">
        <w:rPr>
          <w:rFonts w:ascii="Times New Roman" w:hAnsi="Times New Roman" w:cs="Times New Roman"/>
          <w:sz w:val="28"/>
          <w:szCs w:val="28"/>
        </w:rPr>
        <w:t>С.В. Выскубов</w:t>
      </w:r>
    </w:p>
    <w:p w:rsidR="00CA1C56" w:rsidRDefault="00CA1C56" w:rsidP="00761501">
      <w:pPr>
        <w:pStyle w:val="a5"/>
        <w:ind w:firstLine="0"/>
        <w:rPr>
          <w:rFonts w:ascii="Times New Roman" w:hAnsi="Times New Roman" w:cs="Times New Roman"/>
          <w:sz w:val="28"/>
          <w:szCs w:val="28"/>
        </w:rPr>
      </w:pPr>
    </w:p>
    <w:p w:rsidR="001C21C7" w:rsidRPr="00761501" w:rsidRDefault="0025134A" w:rsidP="00761501">
      <w:pPr>
        <w:pStyle w:val="a5"/>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городского поселения</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w:t>
      </w:r>
      <w:r w:rsidR="0025134A">
        <w:rPr>
          <w:rFonts w:ascii="Times New Roman" w:hAnsi="Times New Roman" w:cs="Times New Roman"/>
          <w:sz w:val="28"/>
          <w:szCs w:val="28"/>
        </w:rPr>
        <w:t>го района</w:t>
      </w:r>
      <w:r w:rsidR="0025134A">
        <w:rPr>
          <w:rFonts w:ascii="Times New Roman" w:hAnsi="Times New Roman" w:cs="Times New Roman"/>
          <w:sz w:val="28"/>
          <w:szCs w:val="28"/>
        </w:rPr>
        <w:tab/>
      </w:r>
      <w:r w:rsidR="0025134A">
        <w:rPr>
          <w:rFonts w:ascii="Times New Roman" w:hAnsi="Times New Roman" w:cs="Times New Roman"/>
          <w:sz w:val="28"/>
          <w:szCs w:val="28"/>
        </w:rPr>
        <w:tab/>
      </w:r>
      <w:r w:rsidR="0025134A">
        <w:rPr>
          <w:rFonts w:ascii="Times New Roman" w:hAnsi="Times New Roman" w:cs="Times New Roman"/>
          <w:sz w:val="28"/>
          <w:szCs w:val="28"/>
        </w:rPr>
        <w:tab/>
      </w:r>
      <w:r w:rsidR="0025134A">
        <w:rPr>
          <w:rFonts w:ascii="Times New Roman" w:hAnsi="Times New Roman" w:cs="Times New Roman"/>
          <w:sz w:val="28"/>
          <w:szCs w:val="28"/>
        </w:rPr>
        <w:tab/>
      </w:r>
      <w:r w:rsidR="0025134A">
        <w:rPr>
          <w:rFonts w:ascii="Times New Roman" w:hAnsi="Times New Roman" w:cs="Times New Roman"/>
          <w:sz w:val="28"/>
          <w:szCs w:val="28"/>
        </w:rPr>
        <w:tab/>
      </w:r>
      <w:r w:rsidR="0025134A">
        <w:rPr>
          <w:rFonts w:ascii="Times New Roman" w:hAnsi="Times New Roman" w:cs="Times New Roman"/>
          <w:sz w:val="28"/>
          <w:szCs w:val="28"/>
        </w:rPr>
        <w:tab/>
        <w:t xml:space="preserve">        В.А. Королев</w:t>
      </w:r>
    </w:p>
    <w:p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7B0F67">
        <w:rPr>
          <w:rFonts w:ascii="Times New Roman" w:hAnsi="Times New Roman" w:cs="Times New Roman"/>
          <w:sz w:val="28"/>
          <w:szCs w:val="28"/>
        </w:rPr>
        <w:t>30.09.2021 г.</w:t>
      </w:r>
      <w:r w:rsidR="004F4755" w:rsidRPr="00761501">
        <w:rPr>
          <w:rFonts w:ascii="Times New Roman" w:hAnsi="Times New Roman" w:cs="Times New Roman"/>
          <w:sz w:val="28"/>
          <w:szCs w:val="28"/>
        </w:rPr>
        <w:t xml:space="preserve"> №</w:t>
      </w:r>
      <w:r w:rsidR="007B0F67">
        <w:rPr>
          <w:rFonts w:ascii="Times New Roman" w:hAnsi="Times New Roman" w:cs="Times New Roman"/>
          <w:sz w:val="28"/>
          <w:szCs w:val="28"/>
        </w:rPr>
        <w:t>2</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rsidR="00563DA3" w:rsidRPr="00761501" w:rsidRDefault="0057535C" w:rsidP="006E7469">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w:t>
      </w:r>
      <w:r w:rsidR="00A7209B">
        <w:rPr>
          <w:rFonts w:ascii="Times New Roman" w:hAnsi="Times New Roman" w:cs="Times New Roman"/>
          <w:sz w:val="28"/>
          <w:szCs w:val="28"/>
        </w:rPr>
        <w:t xml:space="preserve"> земельном</w:t>
      </w:r>
      <w:r w:rsidRPr="00761501">
        <w:rPr>
          <w:rFonts w:ascii="Times New Roman" w:hAnsi="Times New Roman" w:cs="Times New Roman"/>
          <w:sz w:val="28"/>
          <w:szCs w:val="28"/>
        </w:rPr>
        <w:t xml:space="preserve"> контроле 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1. </w:t>
      </w:r>
      <w:r w:rsidR="00563DA3" w:rsidRPr="006E7469">
        <w:rPr>
          <w:rFonts w:ascii="Times New Roman" w:hAnsi="Times New Roman" w:cs="Times New Roman"/>
          <w:spacing w:val="-8"/>
          <w:sz w:val="28"/>
          <w:szCs w:val="28"/>
        </w:rPr>
        <w:t xml:space="preserve">Настоящее Положение </w:t>
      </w:r>
      <w:r w:rsidR="002C331E" w:rsidRPr="006E7469">
        <w:rPr>
          <w:rFonts w:ascii="Times New Roman" w:hAnsi="Times New Roman" w:cs="Times New Roman"/>
          <w:spacing w:val="-8"/>
          <w:sz w:val="28"/>
          <w:szCs w:val="28"/>
        </w:rPr>
        <w:t xml:space="preserve">о муниципальном </w:t>
      </w:r>
      <w:r w:rsidR="00A7209B" w:rsidRPr="006E7469">
        <w:rPr>
          <w:rFonts w:ascii="Times New Roman" w:hAnsi="Times New Roman" w:cs="Times New Roman"/>
          <w:spacing w:val="-8"/>
          <w:sz w:val="28"/>
          <w:szCs w:val="28"/>
        </w:rPr>
        <w:t xml:space="preserve">земельном </w:t>
      </w:r>
      <w:r w:rsidR="002C331E" w:rsidRPr="006E7469">
        <w:rPr>
          <w:rFonts w:ascii="Times New Roman" w:hAnsi="Times New Roman" w:cs="Times New Roman"/>
          <w:spacing w:val="-8"/>
          <w:sz w:val="28"/>
          <w:szCs w:val="28"/>
        </w:rPr>
        <w:t>контроле на территории Усть-Лабинского городского поселения Усть-Лабинского района (далее – Положение)</w:t>
      </w:r>
      <w:r w:rsidR="00E9584F" w:rsidRPr="006E7469">
        <w:rPr>
          <w:rFonts w:ascii="Times New Roman" w:hAnsi="Times New Roman" w:cs="Times New Roman"/>
          <w:spacing w:val="-8"/>
          <w:sz w:val="28"/>
          <w:szCs w:val="28"/>
        </w:rPr>
        <w:t xml:space="preserve"> </w:t>
      </w:r>
      <w:r w:rsidR="00563DA3" w:rsidRPr="006E7469">
        <w:rPr>
          <w:rFonts w:ascii="Times New Roman" w:hAnsi="Times New Roman" w:cs="Times New Roman"/>
          <w:spacing w:val="-8"/>
          <w:sz w:val="28"/>
          <w:szCs w:val="28"/>
        </w:rPr>
        <w:t>устанавливает поря</w:t>
      </w:r>
      <w:r w:rsidRPr="006E7469">
        <w:rPr>
          <w:rFonts w:ascii="Times New Roman" w:hAnsi="Times New Roman" w:cs="Times New Roman"/>
          <w:spacing w:val="-8"/>
          <w:sz w:val="28"/>
          <w:szCs w:val="28"/>
        </w:rPr>
        <w:t xml:space="preserve">док организации и осуществления </w:t>
      </w:r>
      <w:r w:rsidR="00563DA3" w:rsidRPr="006E7469">
        <w:rPr>
          <w:rFonts w:ascii="Times New Roman" w:hAnsi="Times New Roman" w:cs="Times New Roman"/>
          <w:spacing w:val="-8"/>
          <w:sz w:val="28"/>
          <w:szCs w:val="28"/>
        </w:rPr>
        <w:t xml:space="preserve">муниципального </w:t>
      </w:r>
      <w:r w:rsidR="00894F5C" w:rsidRPr="006E7469">
        <w:rPr>
          <w:rFonts w:ascii="Times New Roman" w:hAnsi="Times New Roman" w:cs="Times New Roman"/>
          <w:spacing w:val="-8"/>
          <w:sz w:val="28"/>
          <w:szCs w:val="28"/>
        </w:rPr>
        <w:t xml:space="preserve">земельного </w:t>
      </w:r>
      <w:r w:rsidR="00563DA3" w:rsidRPr="006E7469">
        <w:rPr>
          <w:rFonts w:ascii="Times New Roman" w:hAnsi="Times New Roman" w:cs="Times New Roman"/>
          <w:spacing w:val="-8"/>
          <w:sz w:val="28"/>
          <w:szCs w:val="28"/>
        </w:rPr>
        <w:t xml:space="preserve">контроля на территории </w:t>
      </w:r>
      <w:r w:rsidR="00E9584F" w:rsidRPr="006E7469">
        <w:rPr>
          <w:rFonts w:ascii="Times New Roman" w:hAnsi="Times New Roman" w:cs="Times New Roman"/>
          <w:spacing w:val="-8"/>
          <w:sz w:val="28"/>
          <w:szCs w:val="28"/>
        </w:rPr>
        <w:t>Усть-Лабинского городского поселения Усть-Лабинского района</w:t>
      </w:r>
      <w:r w:rsidRPr="006E7469">
        <w:rPr>
          <w:rFonts w:ascii="Times New Roman" w:hAnsi="Times New Roman" w:cs="Times New Roman"/>
          <w:spacing w:val="-8"/>
          <w:sz w:val="28"/>
          <w:szCs w:val="28"/>
        </w:rPr>
        <w:t xml:space="preserve"> (далее </w:t>
      </w:r>
      <w:r w:rsidR="00563DA3" w:rsidRPr="006E7469">
        <w:rPr>
          <w:rFonts w:ascii="Times New Roman" w:hAnsi="Times New Roman" w:cs="Times New Roman"/>
          <w:spacing w:val="-8"/>
          <w:sz w:val="28"/>
          <w:szCs w:val="28"/>
        </w:rPr>
        <w:t>–</w:t>
      </w:r>
      <w:r w:rsidRPr="006E7469">
        <w:rPr>
          <w:rFonts w:ascii="Times New Roman" w:hAnsi="Times New Roman" w:cs="Times New Roman"/>
          <w:spacing w:val="-8"/>
          <w:sz w:val="28"/>
          <w:szCs w:val="28"/>
        </w:rPr>
        <w:t xml:space="preserve"> </w:t>
      </w:r>
      <w:r w:rsidR="00563DA3" w:rsidRPr="006E7469">
        <w:rPr>
          <w:rFonts w:ascii="Times New Roman" w:hAnsi="Times New Roman" w:cs="Times New Roman"/>
          <w:spacing w:val="-8"/>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 xml:space="preserve">по </w:t>
      </w:r>
      <w:r w:rsidR="00D60725">
        <w:rPr>
          <w:rFonts w:ascii="Times New Roman" w:hAnsi="Times New Roman" w:cs="Times New Roman"/>
          <w:sz w:val="28"/>
          <w:szCs w:val="28"/>
        </w:rPr>
        <w:t>управлению муниципальной собственностью и земельным отношениям</w:t>
      </w:r>
      <w:r w:rsidRPr="00761501">
        <w:rPr>
          <w:rFonts w:ascii="Times New Roman" w:hAnsi="Times New Roman" w:cs="Times New Roman"/>
          <w:sz w:val="28"/>
          <w:szCs w:val="28"/>
        </w:rPr>
        <w:t xml:space="preserve"> 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03522D" w:rsidRPr="00761501" w:rsidRDefault="0003522D" w:rsidP="0003522D">
      <w:pPr>
        <w:pStyle w:val="a5"/>
        <w:rPr>
          <w:rFonts w:ascii="Times New Roman" w:hAnsi="Times New Roman" w:cs="Times New Roman"/>
          <w:sz w:val="28"/>
          <w:szCs w:val="28"/>
        </w:rPr>
      </w:pPr>
      <w:r>
        <w:rPr>
          <w:rFonts w:ascii="Times New Roman" w:hAnsi="Times New Roman" w:cs="Times New Roman"/>
          <w:sz w:val="28"/>
          <w:szCs w:val="28"/>
        </w:rPr>
        <w:t xml:space="preserve">4. </w:t>
      </w:r>
      <w:r w:rsidRPr="00761501">
        <w:rPr>
          <w:rFonts w:ascii="Times New Roman" w:hAnsi="Times New Roman" w:cs="Times New Roman"/>
          <w:sz w:val="28"/>
          <w:szCs w:val="28"/>
        </w:rPr>
        <w:t>Муниципальный контроль вправе осуществлять следующие должностные лица:</w:t>
      </w:r>
    </w:p>
    <w:p w:rsidR="0003522D" w:rsidRPr="00761501" w:rsidRDefault="0003522D" w:rsidP="0003522D">
      <w:pPr>
        <w:pStyle w:val="a5"/>
        <w:rPr>
          <w:rFonts w:ascii="Times New Roman" w:hAnsi="Times New Roman" w:cs="Times New Roman"/>
          <w:sz w:val="28"/>
          <w:szCs w:val="28"/>
        </w:rPr>
      </w:pPr>
      <w:r>
        <w:rPr>
          <w:rFonts w:ascii="Times New Roman" w:hAnsi="Times New Roman" w:cs="Times New Roman"/>
          <w:sz w:val="28"/>
          <w:szCs w:val="28"/>
        </w:rPr>
        <w:t>1) г</w:t>
      </w:r>
      <w:r w:rsidRPr="00761501">
        <w:rPr>
          <w:rFonts w:ascii="Times New Roman" w:hAnsi="Times New Roman" w:cs="Times New Roman"/>
          <w:sz w:val="28"/>
          <w:szCs w:val="28"/>
        </w:rPr>
        <w:t>лава Усть-Лабинского городского поселения Усть-Лабинского района;</w:t>
      </w:r>
    </w:p>
    <w:p w:rsidR="0003522D" w:rsidRPr="00761501" w:rsidRDefault="0003522D" w:rsidP="0003522D">
      <w:pPr>
        <w:pStyle w:val="a5"/>
        <w:rPr>
          <w:rFonts w:ascii="Times New Roman" w:hAnsi="Times New Roman" w:cs="Times New Roman"/>
          <w:sz w:val="28"/>
          <w:szCs w:val="28"/>
        </w:rPr>
      </w:pPr>
      <w:r>
        <w:rPr>
          <w:rFonts w:ascii="Times New Roman" w:hAnsi="Times New Roman" w:cs="Times New Roman"/>
          <w:sz w:val="28"/>
          <w:szCs w:val="28"/>
        </w:rPr>
        <w:t>2) з</w:t>
      </w:r>
      <w:r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03522D" w:rsidRPr="00761501" w:rsidRDefault="0003522D" w:rsidP="0003522D">
      <w:pPr>
        <w:pStyle w:val="a5"/>
        <w:rPr>
          <w:rFonts w:ascii="Times New Roman" w:hAnsi="Times New Roman" w:cs="Times New Roman"/>
          <w:sz w:val="28"/>
          <w:szCs w:val="28"/>
        </w:rPr>
      </w:pPr>
      <w:r w:rsidRPr="00761501">
        <w:rPr>
          <w:rFonts w:ascii="Times New Roman" w:hAnsi="Times New Roman" w:cs="Times New Roman"/>
          <w:sz w:val="28"/>
          <w:szCs w:val="28"/>
        </w:rPr>
        <w:t>3</w:t>
      </w:r>
      <w:r>
        <w:rPr>
          <w:rFonts w:ascii="Times New Roman" w:hAnsi="Times New Roman" w:cs="Times New Roman"/>
          <w:sz w:val="28"/>
          <w:szCs w:val="28"/>
        </w:rPr>
        <w:t>) начальник</w:t>
      </w:r>
      <w:r w:rsidRPr="00761501">
        <w:rPr>
          <w:rFonts w:ascii="Times New Roman" w:hAnsi="Times New Roman" w:cs="Times New Roman"/>
          <w:sz w:val="28"/>
          <w:szCs w:val="28"/>
        </w:rPr>
        <w:t xml:space="preserve"> отдела </w:t>
      </w:r>
      <w:r>
        <w:rPr>
          <w:rFonts w:ascii="Times New Roman" w:hAnsi="Times New Roman" w:cs="Times New Roman"/>
          <w:sz w:val="28"/>
          <w:szCs w:val="28"/>
        </w:rPr>
        <w:t>по управлению муниципальной собственностью и земельным отношениям</w:t>
      </w:r>
      <w:r w:rsidRPr="00761501">
        <w:rPr>
          <w:rFonts w:ascii="Times New Roman" w:hAnsi="Times New Roman" w:cs="Times New Roman"/>
          <w:sz w:val="28"/>
          <w:szCs w:val="28"/>
        </w:rPr>
        <w:t xml:space="preserve"> администрации Усть-Лабинского городского поселения Усть-Лабинского района;</w:t>
      </w:r>
    </w:p>
    <w:p w:rsidR="0003522D" w:rsidRPr="00761501" w:rsidRDefault="0003522D" w:rsidP="0003522D">
      <w:pPr>
        <w:pStyle w:val="a5"/>
        <w:rPr>
          <w:rFonts w:ascii="Times New Roman" w:hAnsi="Times New Roman" w:cs="Times New Roman"/>
          <w:sz w:val="28"/>
          <w:szCs w:val="28"/>
        </w:rPr>
      </w:pPr>
      <w:r w:rsidRPr="00761501">
        <w:rPr>
          <w:rFonts w:ascii="Times New Roman" w:hAnsi="Times New Roman" w:cs="Times New Roman"/>
          <w:sz w:val="28"/>
          <w:szCs w:val="28"/>
        </w:rPr>
        <w:t>4</w:t>
      </w:r>
      <w:r>
        <w:rPr>
          <w:rFonts w:ascii="Times New Roman" w:hAnsi="Times New Roman" w:cs="Times New Roman"/>
          <w:sz w:val="28"/>
          <w:szCs w:val="28"/>
        </w:rPr>
        <w:t>) с</w:t>
      </w:r>
      <w:r w:rsidRPr="00761501">
        <w:rPr>
          <w:rFonts w:ascii="Times New Roman" w:hAnsi="Times New Roman" w:cs="Times New Roman"/>
          <w:sz w:val="28"/>
          <w:szCs w:val="28"/>
        </w:rPr>
        <w:t xml:space="preserve">пециалист </w:t>
      </w:r>
      <w:r>
        <w:rPr>
          <w:rFonts w:ascii="Times New Roman" w:hAnsi="Times New Roman" w:cs="Times New Roman"/>
          <w:sz w:val="28"/>
          <w:szCs w:val="28"/>
        </w:rPr>
        <w:t xml:space="preserve">отдела </w:t>
      </w:r>
      <w:r w:rsidRPr="00761501">
        <w:rPr>
          <w:rFonts w:ascii="Times New Roman" w:hAnsi="Times New Roman" w:cs="Times New Roman"/>
          <w:sz w:val="28"/>
          <w:szCs w:val="28"/>
        </w:rPr>
        <w:t xml:space="preserve">по </w:t>
      </w:r>
      <w:r>
        <w:rPr>
          <w:rFonts w:ascii="Times New Roman" w:hAnsi="Times New Roman" w:cs="Times New Roman"/>
          <w:sz w:val="28"/>
          <w:szCs w:val="28"/>
        </w:rPr>
        <w:t>управлению муниципальной собственностью и земельным отношениям</w:t>
      </w:r>
      <w:r w:rsidRPr="00761501">
        <w:rPr>
          <w:rFonts w:ascii="Times New Roman" w:hAnsi="Times New Roman" w:cs="Times New Roman"/>
          <w:sz w:val="28"/>
          <w:szCs w:val="28"/>
        </w:rPr>
        <w:t xml:space="preserve"> администрации Усть-Лабинского городского поселения Усть-Лабинского района, в должностные обязанности которого входит осуществление полномочий по муниципальному контролю</w:t>
      </w:r>
      <w:r>
        <w:rPr>
          <w:rFonts w:ascii="Times New Roman" w:hAnsi="Times New Roman" w:cs="Times New Roman"/>
          <w:sz w:val="28"/>
          <w:szCs w:val="28"/>
        </w:rPr>
        <w:t xml:space="preserve"> </w:t>
      </w:r>
      <w:r w:rsidRPr="00761501">
        <w:rPr>
          <w:rFonts w:ascii="Times New Roman" w:hAnsi="Times New Roman" w:cs="Times New Roman"/>
          <w:sz w:val="28"/>
          <w:szCs w:val="28"/>
        </w:rPr>
        <w:t>(далее также - инспектор).</w:t>
      </w:r>
    </w:p>
    <w:p w:rsidR="0003522D" w:rsidRPr="0003522D" w:rsidRDefault="0003522D" w:rsidP="0003522D">
      <w:pPr>
        <w:pStyle w:val="a5"/>
        <w:rPr>
          <w:rFonts w:ascii="Times New Roman" w:hAnsi="Times New Roman" w:cs="Times New Roman"/>
          <w:spacing w:val="-8"/>
          <w:sz w:val="28"/>
          <w:szCs w:val="28"/>
        </w:rPr>
      </w:pPr>
      <w:r>
        <w:rPr>
          <w:rFonts w:ascii="Times New Roman" w:hAnsi="Times New Roman" w:cs="Times New Roman"/>
          <w:spacing w:val="-8"/>
          <w:sz w:val="28"/>
          <w:szCs w:val="28"/>
        </w:rPr>
        <w:lastRenderedPageBreak/>
        <w:t>5</w:t>
      </w:r>
      <w:r w:rsidRPr="006E7469">
        <w:rPr>
          <w:rFonts w:ascii="Times New Roman" w:hAnsi="Times New Roman" w:cs="Times New Roman"/>
          <w:spacing w:val="-8"/>
          <w:sz w:val="28"/>
          <w:szCs w:val="28"/>
        </w:rPr>
        <w:t>. Принятие решений о проведении контрольных мероприятий осуществляет глава Усть-Лабинского городского поселения Усть-Лабинского района.</w:t>
      </w:r>
    </w:p>
    <w:p w:rsidR="00563DA3" w:rsidRPr="00761501" w:rsidRDefault="0003522D" w:rsidP="00761501">
      <w:pPr>
        <w:pStyle w:val="a5"/>
        <w:rPr>
          <w:rFonts w:ascii="Times New Roman" w:hAnsi="Times New Roman" w:cs="Times New Roman"/>
          <w:sz w:val="28"/>
          <w:szCs w:val="28"/>
        </w:rPr>
      </w:pPr>
      <w:r>
        <w:rPr>
          <w:rFonts w:ascii="Times New Roman" w:hAnsi="Times New Roman" w:cs="Times New Roman"/>
          <w:sz w:val="28"/>
          <w:szCs w:val="28"/>
        </w:rPr>
        <w:t>6</w:t>
      </w:r>
      <w:r w:rsidR="00DB4CBA">
        <w:rPr>
          <w:rFonts w:ascii="Times New Roman" w:hAnsi="Times New Roman" w:cs="Times New Roman"/>
          <w:sz w:val="28"/>
          <w:szCs w:val="28"/>
        </w:rPr>
        <w:t xml:space="preserve">. Объектами </w:t>
      </w:r>
      <w:r w:rsidR="00563DA3" w:rsidRPr="00761501">
        <w:rPr>
          <w:rFonts w:ascii="Times New Roman" w:hAnsi="Times New Roman" w:cs="Times New Roman"/>
          <w:sz w:val="28"/>
          <w:szCs w:val="28"/>
        </w:rPr>
        <w:t>контроля являются:</w:t>
      </w:r>
    </w:p>
    <w:p w:rsidR="00CC6F5C" w:rsidRPr="00CC6F5C" w:rsidRDefault="00CC6F5C" w:rsidP="00CC6F5C">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Pr="00CC6F5C">
        <w:rPr>
          <w:rFonts w:ascii="Times New Roman" w:eastAsia="Times New Roman" w:hAnsi="Times New Roman" w:cs="Times New Roman"/>
          <w:iCs/>
          <w:sz w:val="28"/>
          <w:szCs w:val="28"/>
          <w:lang w:eastAsia="ru-RU"/>
        </w:rPr>
        <w:t>1) деятельность, действия (бездействие) контролируемых лиц, связанные с соблюдением земельного законодательства на территории Усть-Лабинского городского поселения Усть-Лабинского района;</w:t>
      </w:r>
    </w:p>
    <w:p w:rsidR="00CC6F5C" w:rsidRPr="00CC6F5C" w:rsidRDefault="00CC6F5C" w:rsidP="00CC6F5C">
      <w:pPr>
        <w:widowControl w:val="0"/>
        <w:autoSpaceDE w:val="0"/>
        <w:autoSpaceDN w:val="0"/>
        <w:adjustRightInd w:val="0"/>
        <w:ind w:firstLine="708"/>
        <w:rPr>
          <w:rFonts w:ascii="Times New Roman" w:eastAsia="Times New Roman" w:hAnsi="Times New Roman" w:cs="Times New Roman"/>
          <w:sz w:val="28"/>
          <w:szCs w:val="28"/>
          <w:lang w:eastAsia="ru-RU"/>
        </w:rPr>
      </w:pPr>
      <w:r w:rsidRPr="00CC6F5C">
        <w:rPr>
          <w:rFonts w:ascii="Times New Roman" w:eastAsia="Times New Roman" w:hAnsi="Times New Roman" w:cs="Times New Roman"/>
          <w:iCs/>
          <w:sz w:val="28"/>
          <w:szCs w:val="28"/>
          <w:lang w:eastAsia="ru-RU"/>
        </w:rPr>
        <w:t>2) земельные участки, которыми юридические лица, индивидуальные предприниматели, граждане владеют и (или) пользуются и к которым предъявляются обязательные требования.</w:t>
      </w:r>
    </w:p>
    <w:p w:rsidR="003C6CDC" w:rsidRPr="00761501" w:rsidRDefault="0003522D" w:rsidP="00761501">
      <w:pPr>
        <w:pStyle w:val="a5"/>
        <w:rPr>
          <w:rFonts w:ascii="Times New Roman" w:hAnsi="Times New Roman" w:cs="Times New Roman"/>
          <w:sz w:val="28"/>
          <w:szCs w:val="28"/>
        </w:rPr>
      </w:pPr>
      <w:r>
        <w:rPr>
          <w:rFonts w:ascii="Times New Roman" w:hAnsi="Times New Roman" w:cs="Times New Roman"/>
          <w:sz w:val="28"/>
          <w:szCs w:val="28"/>
        </w:rPr>
        <w:t>7</w:t>
      </w:r>
      <w:r w:rsidR="00563DA3" w:rsidRPr="00761501">
        <w:rPr>
          <w:rFonts w:ascii="Times New Roman" w:hAnsi="Times New Roman" w:cs="Times New Roman"/>
          <w:sz w:val="28"/>
          <w:szCs w:val="28"/>
        </w:rPr>
        <w:t>.</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FD5D77" w:rsidRPr="006E7469" w:rsidRDefault="0003522D" w:rsidP="00761501">
      <w:pPr>
        <w:pStyle w:val="a5"/>
        <w:rPr>
          <w:rFonts w:ascii="Times New Roman" w:hAnsi="Times New Roman" w:cs="Times New Roman"/>
          <w:spacing w:val="-8"/>
          <w:sz w:val="28"/>
          <w:szCs w:val="28"/>
        </w:rPr>
      </w:pPr>
      <w:r>
        <w:rPr>
          <w:rFonts w:ascii="Times New Roman" w:hAnsi="Times New Roman" w:cs="Times New Roman"/>
          <w:sz w:val="28"/>
          <w:szCs w:val="28"/>
        </w:rPr>
        <w:t>8</w:t>
      </w:r>
      <w:r w:rsidR="00DB4CBA" w:rsidRPr="001E4B17">
        <w:rPr>
          <w:rFonts w:ascii="Times New Roman" w:hAnsi="Times New Roman" w:cs="Times New Roman"/>
          <w:sz w:val="28"/>
          <w:szCs w:val="28"/>
        </w:rPr>
        <w:t xml:space="preserve">. </w:t>
      </w:r>
      <w:r w:rsidR="00FB08A5" w:rsidRPr="001E4B17">
        <w:rPr>
          <w:rFonts w:ascii="Times New Roman" w:hAnsi="Times New Roman" w:cs="Times New Roman"/>
          <w:sz w:val="28"/>
          <w:szCs w:val="28"/>
        </w:rPr>
        <w:t xml:space="preserve">Предметом муниципального земельного контроля является </w:t>
      </w:r>
      <w:proofErr w:type="gramStart"/>
      <w:r w:rsidR="00FB08A5" w:rsidRPr="006E7469">
        <w:rPr>
          <w:rFonts w:ascii="Times New Roman" w:hAnsi="Times New Roman" w:cs="Times New Roman"/>
          <w:spacing w:val="-8"/>
          <w:sz w:val="28"/>
          <w:szCs w:val="28"/>
        </w:rPr>
        <w:t>соблюдение  юридическими</w:t>
      </w:r>
      <w:proofErr w:type="gramEnd"/>
      <w:r w:rsidR="00FB08A5" w:rsidRPr="006E7469">
        <w:rPr>
          <w:rFonts w:ascii="Times New Roman" w:hAnsi="Times New Roman" w:cs="Times New Roman"/>
          <w:spacing w:val="-8"/>
          <w:sz w:val="28"/>
          <w:szCs w:val="28"/>
        </w:rPr>
        <w:t xml:space="preserve"> лицами, индивидуальными предпринимателями, гражданам (далее – контролируемые лица) обязательных требований земельного законодательства в отношении объектов земельных отношений</w:t>
      </w:r>
      <w:r w:rsidR="00563DA3" w:rsidRPr="006E7469">
        <w:rPr>
          <w:rFonts w:ascii="Times New Roman" w:hAnsi="Times New Roman" w:cs="Times New Roman"/>
          <w:spacing w:val="-8"/>
          <w:sz w:val="28"/>
          <w:szCs w:val="28"/>
        </w:rPr>
        <w:t xml:space="preserve"> </w:t>
      </w:r>
      <w:r w:rsidR="00FD5D77" w:rsidRPr="006E7469">
        <w:rPr>
          <w:rFonts w:ascii="Times New Roman" w:hAnsi="Times New Roman" w:cs="Times New Roman"/>
          <w:spacing w:val="-8"/>
          <w:sz w:val="28"/>
          <w:szCs w:val="28"/>
        </w:rPr>
        <w:t xml:space="preserve">за нарушение которых законодательством предусмотрена административная ответственность. </w:t>
      </w:r>
    </w:p>
    <w:p w:rsidR="00563DA3" w:rsidRPr="00761501" w:rsidRDefault="0003522D" w:rsidP="00761501">
      <w:pPr>
        <w:pStyle w:val="a5"/>
        <w:rPr>
          <w:rFonts w:ascii="Times New Roman" w:hAnsi="Times New Roman" w:cs="Times New Roman"/>
          <w:sz w:val="28"/>
          <w:szCs w:val="28"/>
        </w:rPr>
      </w:pPr>
      <w:r>
        <w:rPr>
          <w:rFonts w:ascii="Times New Roman" w:hAnsi="Times New Roman" w:cs="Times New Roman"/>
          <w:sz w:val="28"/>
          <w:szCs w:val="28"/>
        </w:rPr>
        <w:t>9</w:t>
      </w:r>
      <w:r w:rsidR="00DB4CBA">
        <w:rPr>
          <w:rFonts w:ascii="Times New Roman" w:hAnsi="Times New Roman" w:cs="Times New Roman"/>
          <w:sz w:val="28"/>
          <w:szCs w:val="28"/>
        </w:rPr>
        <w:t xml:space="preserve">.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D40F9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D40F91" w:rsidRDefault="00D40F91" w:rsidP="00761501">
      <w:pPr>
        <w:pStyle w:val="a5"/>
        <w:rPr>
          <w:rFonts w:ascii="Times New Roman" w:hAnsi="Times New Roman" w:cs="Times New Roman"/>
          <w:sz w:val="28"/>
          <w:szCs w:val="28"/>
        </w:rPr>
      </w:pPr>
    </w:p>
    <w:p w:rsidR="00D40F91" w:rsidRDefault="00D40F91" w:rsidP="00761501">
      <w:pPr>
        <w:pStyle w:val="a5"/>
        <w:rPr>
          <w:rFonts w:ascii="Times New Roman" w:hAnsi="Times New Roman" w:cs="Times New Roman"/>
          <w:sz w:val="28"/>
          <w:szCs w:val="28"/>
        </w:rPr>
      </w:pP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lastRenderedPageBreak/>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 xml:space="preserve">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w:t>
      </w:r>
      <w:r w:rsidR="00563DA3" w:rsidRPr="00761501">
        <w:rPr>
          <w:rFonts w:ascii="Times New Roman" w:hAnsi="Times New Roman" w:cs="Times New Roman"/>
          <w:sz w:val="28"/>
          <w:szCs w:val="28"/>
        </w:rPr>
        <w:lastRenderedPageBreak/>
        <w:t>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 xml:space="preserve">предъявляются служебное удостоверение, </w:t>
      </w:r>
      <w:r w:rsidR="00563DA3" w:rsidRPr="00761501">
        <w:rPr>
          <w:rFonts w:ascii="Times New Roman" w:hAnsi="Times New Roman" w:cs="Times New Roman"/>
          <w:sz w:val="28"/>
          <w:szCs w:val="28"/>
        </w:rPr>
        <w:lastRenderedPageBreak/>
        <w:t>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2"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 xml:space="preserve">по формам, утвержденным </w:t>
      </w:r>
      <w:r w:rsidR="008B1A6A">
        <w:rPr>
          <w:rFonts w:ascii="Times New Roman" w:hAnsi="Times New Roman" w:cs="Times New Roman"/>
          <w:sz w:val="28"/>
          <w:szCs w:val="28"/>
        </w:rPr>
        <w:lastRenderedPageBreak/>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761501">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w:t>
      </w:r>
      <w:r w:rsidR="00563DA3" w:rsidRPr="00761501">
        <w:rPr>
          <w:rFonts w:ascii="Times New Roman" w:hAnsi="Times New Roman" w:cs="Times New Roman"/>
          <w:sz w:val="28"/>
          <w:szCs w:val="28"/>
        </w:rPr>
        <w:lastRenderedPageBreak/>
        <w:t>(бездействия)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lastRenderedPageBreak/>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земельного контроля</w:t>
      </w:r>
      <w:r w:rsidRPr="00761501">
        <w:rPr>
          <w:rFonts w:ascii="Times New Roman" w:hAnsi="Times New Roman" w:cs="Times New Roman"/>
          <w:sz w:val="28"/>
          <w:szCs w:val="28"/>
        </w:rPr>
        <w:t xml:space="preserve">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903C07">
        <w:rPr>
          <w:rFonts w:ascii="Times New Roman" w:hAnsi="Times New Roman" w:cs="Times New Roman"/>
          <w:sz w:val="28"/>
          <w:szCs w:val="28"/>
        </w:rPr>
        <w:t xml:space="preserve">земельного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управлению муниципальной </w:t>
      </w:r>
    </w:p>
    <w:p w:rsidR="00903C07" w:rsidRDefault="00903C07"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собственностью и земельным отношениям </w:t>
      </w:r>
      <w:r w:rsidRPr="003004DE">
        <w:rPr>
          <w:rFonts w:ascii="Times New Roman" w:hAnsi="Times New Roman" w:cs="Times New Roman"/>
          <w:sz w:val="28"/>
          <w:szCs w:val="28"/>
        </w:rPr>
        <w:t xml:space="preserve">администрации </w:t>
      </w: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Н.Б. Выгонов</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1E4B17" w:rsidRDefault="001E4B17" w:rsidP="00761501">
      <w:pPr>
        <w:pStyle w:val="a5"/>
        <w:rPr>
          <w:rFonts w:ascii="Times New Roman" w:hAnsi="Times New Roman" w:cs="Times New Roman"/>
          <w:sz w:val="28"/>
          <w:szCs w:val="28"/>
        </w:rPr>
      </w:pPr>
    </w:p>
    <w:p w:rsidR="001E4B17" w:rsidRDefault="001E4B17" w:rsidP="001C5912">
      <w:pPr>
        <w:pStyle w:val="a5"/>
        <w:ind w:firstLine="0"/>
        <w:rPr>
          <w:rFonts w:ascii="Times New Roman" w:hAnsi="Times New Roman" w:cs="Times New Roman"/>
          <w:sz w:val="28"/>
          <w:szCs w:val="28"/>
        </w:rPr>
      </w:pPr>
    </w:p>
    <w:p w:rsidR="001C5912" w:rsidRDefault="001C5912" w:rsidP="001C5912">
      <w:pPr>
        <w:pStyle w:val="a5"/>
        <w:ind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C53670" w:rsidRDefault="00C53670"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 xml:space="preserve">земельном контроле </w:t>
      </w:r>
      <w:r w:rsidRPr="00761501">
        <w:rPr>
          <w:rFonts w:ascii="Times New Roman" w:hAnsi="Times New Roman" w:cs="Times New Roman"/>
          <w:sz w:val="28"/>
          <w:szCs w:val="28"/>
        </w:rPr>
        <w:t xml:space="preserve">на территории </w:t>
      </w:r>
      <w:r w:rsidR="00063290">
        <w:rPr>
          <w:rFonts w:ascii="Times New Roman" w:hAnsi="Times New Roman" w:cs="Times New Roman"/>
          <w:sz w:val="28"/>
          <w:szCs w:val="28"/>
        </w:rPr>
        <w:t>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w:t>
      </w:r>
      <w:r w:rsidR="006E057F">
        <w:rPr>
          <w:rFonts w:ascii="Times New Roman" w:hAnsi="Times New Roman" w:cs="Times New Roman"/>
          <w:b/>
          <w:spacing w:val="-10"/>
          <w:sz w:val="28"/>
          <w:szCs w:val="28"/>
        </w:rPr>
        <w:t xml:space="preserve">земельного </w:t>
      </w:r>
      <w:r w:rsidRPr="00063290">
        <w:rPr>
          <w:rFonts w:ascii="Times New Roman" w:hAnsi="Times New Roman" w:cs="Times New Roman"/>
          <w:b/>
          <w:spacing w:val="-10"/>
          <w:sz w:val="28"/>
          <w:szCs w:val="28"/>
        </w:rPr>
        <w:t>контроля на территории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D4FCF" w:rsidRPr="003D4FCF" w:rsidRDefault="003D4FCF" w:rsidP="003D4FCF">
      <w:pPr>
        <w:pStyle w:val="a5"/>
        <w:rPr>
          <w:rFonts w:ascii="Times New Roman" w:hAnsi="Times New Roman" w:cs="Times New Roman"/>
          <w:sz w:val="28"/>
          <w:szCs w:val="28"/>
        </w:rPr>
      </w:pPr>
      <w:r w:rsidRPr="003D4FCF">
        <w:rPr>
          <w:rFonts w:ascii="Times New Roman" w:hAnsi="Times New Roman" w:cs="Times New Roman"/>
          <w:sz w:val="28"/>
          <w:szCs w:val="28"/>
        </w:rPr>
        <w:t>При осуществлении муниципального земельного контроля устанавливаются следующие индикаторы риска нарушения обязательных требований:</w:t>
      </w:r>
    </w:p>
    <w:p w:rsidR="003D4FCF" w:rsidRPr="003D4FCF" w:rsidRDefault="003D4FCF" w:rsidP="003D4FCF">
      <w:pPr>
        <w:pStyle w:val="a5"/>
        <w:rPr>
          <w:rFonts w:ascii="Times New Roman" w:hAnsi="Times New Roman" w:cs="Times New Roman"/>
          <w:sz w:val="28"/>
          <w:szCs w:val="28"/>
        </w:rPr>
      </w:pPr>
      <w:r w:rsidRPr="003D4FCF">
        <w:rPr>
          <w:rFonts w:ascii="Times New Roman" w:hAnsi="Times New Roman" w:cs="Times New Roman"/>
          <w:sz w:val="28"/>
          <w:szCs w:val="28"/>
        </w:rPr>
        <w:t>1.</w:t>
      </w:r>
      <w:r w:rsidRPr="003D4FCF">
        <w:rPr>
          <w:rFonts w:ascii="Times New Roman"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D4FCF" w:rsidRPr="003D4FCF" w:rsidRDefault="003D4FCF" w:rsidP="003D4FCF">
      <w:pPr>
        <w:pStyle w:val="a5"/>
        <w:rPr>
          <w:rFonts w:ascii="Times New Roman" w:hAnsi="Times New Roman" w:cs="Times New Roman"/>
          <w:sz w:val="28"/>
          <w:szCs w:val="28"/>
        </w:rPr>
      </w:pPr>
      <w:r w:rsidRPr="003D4FCF">
        <w:rPr>
          <w:rFonts w:ascii="Times New Roman" w:hAnsi="Times New Roman" w:cs="Times New Roman"/>
          <w:sz w:val="28"/>
          <w:szCs w:val="28"/>
        </w:rPr>
        <w:t>2.</w:t>
      </w:r>
      <w:r w:rsidRPr="003D4FCF">
        <w:rPr>
          <w:rFonts w:ascii="Times New Roman"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D4FCF" w:rsidRPr="003D4FCF" w:rsidRDefault="003D4FCF" w:rsidP="003D4FCF">
      <w:pPr>
        <w:pStyle w:val="a5"/>
        <w:rPr>
          <w:rFonts w:ascii="Times New Roman" w:hAnsi="Times New Roman" w:cs="Times New Roman"/>
          <w:sz w:val="28"/>
          <w:szCs w:val="28"/>
        </w:rPr>
      </w:pPr>
      <w:r w:rsidRPr="001E4B17">
        <w:rPr>
          <w:rFonts w:ascii="Times New Roman" w:hAnsi="Times New Roman" w:cs="Times New Roman"/>
          <w:sz w:val="28"/>
          <w:szCs w:val="28"/>
        </w:rPr>
        <w:t>3.</w:t>
      </w:r>
      <w:r w:rsidRPr="001E4B17">
        <w:rPr>
          <w:rFonts w:ascii="Times New Roman" w:hAnsi="Times New Roman" w:cs="Times New Roman"/>
          <w:sz w:val="28"/>
          <w:szCs w:val="28"/>
        </w:rPr>
        <w:tab/>
        <w:t xml:space="preserve">Длительное </w:t>
      </w:r>
      <w:proofErr w:type="spellStart"/>
      <w:r w:rsidRPr="001E4B17">
        <w:rPr>
          <w:rFonts w:ascii="Times New Roman" w:hAnsi="Times New Roman" w:cs="Times New Roman"/>
          <w:sz w:val="28"/>
          <w:szCs w:val="28"/>
        </w:rPr>
        <w:t>неосвоение</w:t>
      </w:r>
      <w:proofErr w:type="spellEnd"/>
      <w:r w:rsidRPr="001E4B17">
        <w:rPr>
          <w:rFonts w:ascii="Times New Roman" w:hAnsi="Times New Roman" w:cs="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335722" w:rsidRDefault="003D4FCF" w:rsidP="003D4FCF">
      <w:pPr>
        <w:pStyle w:val="a5"/>
        <w:rPr>
          <w:rFonts w:ascii="Times New Roman" w:hAnsi="Times New Roman" w:cs="Times New Roman"/>
          <w:sz w:val="28"/>
          <w:szCs w:val="28"/>
        </w:rPr>
      </w:pPr>
      <w:r w:rsidRPr="003D4FCF">
        <w:rPr>
          <w:rFonts w:ascii="Times New Roman" w:hAnsi="Times New Roman" w:cs="Times New Roman"/>
          <w:sz w:val="28"/>
          <w:szCs w:val="28"/>
        </w:rPr>
        <w:t>4.</w:t>
      </w:r>
      <w:r w:rsidRPr="003D4FCF">
        <w:rPr>
          <w:rFonts w:ascii="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335722" w:rsidRDefault="00335722" w:rsidP="00335722">
      <w:pPr>
        <w:pStyle w:val="a5"/>
        <w:rPr>
          <w:rFonts w:ascii="Times New Roman" w:hAnsi="Times New Roman" w:cs="Times New Roman"/>
          <w:sz w:val="28"/>
          <w:szCs w:val="28"/>
        </w:rPr>
      </w:pPr>
    </w:p>
    <w:p w:rsidR="003D4FCF" w:rsidRDefault="003D4FCF" w:rsidP="00335722">
      <w:pPr>
        <w:pStyle w:val="a5"/>
        <w:rPr>
          <w:rFonts w:ascii="Times New Roman" w:hAnsi="Times New Roman" w:cs="Times New Roman"/>
          <w:sz w:val="28"/>
          <w:szCs w:val="28"/>
        </w:rPr>
      </w:pPr>
    </w:p>
    <w:p w:rsidR="00872CEB" w:rsidRDefault="00872CEB" w:rsidP="00872CEB">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управлению муниципальной </w:t>
      </w:r>
    </w:p>
    <w:p w:rsidR="00872CEB" w:rsidRDefault="00872CEB" w:rsidP="00872CEB">
      <w:pPr>
        <w:pStyle w:val="a5"/>
        <w:ind w:firstLine="0"/>
        <w:rPr>
          <w:rFonts w:ascii="Times New Roman" w:hAnsi="Times New Roman" w:cs="Times New Roman"/>
          <w:sz w:val="28"/>
          <w:szCs w:val="28"/>
        </w:rPr>
      </w:pPr>
      <w:r>
        <w:rPr>
          <w:rFonts w:ascii="Times New Roman" w:hAnsi="Times New Roman" w:cs="Times New Roman"/>
          <w:sz w:val="28"/>
          <w:szCs w:val="28"/>
        </w:rPr>
        <w:t xml:space="preserve">собственностью и земельным отношениям </w:t>
      </w:r>
      <w:r w:rsidRPr="003004DE">
        <w:rPr>
          <w:rFonts w:ascii="Times New Roman" w:hAnsi="Times New Roman" w:cs="Times New Roman"/>
          <w:sz w:val="28"/>
          <w:szCs w:val="28"/>
        </w:rPr>
        <w:t xml:space="preserve">администрации </w:t>
      </w:r>
    </w:p>
    <w:p w:rsidR="00872CEB" w:rsidRDefault="00872CEB" w:rsidP="00872CEB">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335722" w:rsidRDefault="00872CEB" w:rsidP="001C5912">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Н.Б. Выгонов</w:t>
      </w:r>
    </w:p>
    <w:p w:rsidR="001C5912" w:rsidRDefault="001C5912" w:rsidP="00063290">
      <w:pPr>
        <w:pStyle w:val="a5"/>
        <w:ind w:left="4395" w:firstLine="0"/>
        <w:rPr>
          <w:rFonts w:ascii="Times New Roman" w:hAnsi="Times New Roman" w:cs="Times New Roman"/>
          <w:sz w:val="28"/>
          <w:szCs w:val="28"/>
        </w:rPr>
      </w:pPr>
    </w:p>
    <w:p w:rsidR="001C5912" w:rsidRDefault="001C5912" w:rsidP="00063290">
      <w:pPr>
        <w:pStyle w:val="a5"/>
        <w:ind w:left="4395" w:firstLine="0"/>
        <w:rPr>
          <w:rFonts w:ascii="Times New Roman" w:hAnsi="Times New Roman" w:cs="Times New Roman"/>
          <w:sz w:val="28"/>
          <w:szCs w:val="28"/>
        </w:rPr>
      </w:pPr>
    </w:p>
    <w:p w:rsidR="001C5912" w:rsidRDefault="001C5912" w:rsidP="00063290">
      <w:pPr>
        <w:pStyle w:val="a5"/>
        <w:ind w:left="4395" w:firstLine="0"/>
        <w:rPr>
          <w:rFonts w:ascii="Times New Roman" w:hAnsi="Times New Roman" w:cs="Times New Roman"/>
          <w:sz w:val="28"/>
          <w:szCs w:val="28"/>
        </w:rPr>
      </w:pPr>
    </w:p>
    <w:p w:rsidR="00C53670" w:rsidRDefault="00C53670"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земельном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Усть-Лабинского городского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F61349" w:rsidRDefault="00F61349" w:rsidP="00F61349">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управлению муниципальной </w:t>
      </w:r>
    </w:p>
    <w:p w:rsidR="00157C68" w:rsidRDefault="00F61349" w:rsidP="00F61349">
      <w:pPr>
        <w:pStyle w:val="a5"/>
        <w:ind w:firstLine="0"/>
        <w:rPr>
          <w:rFonts w:ascii="Times New Roman" w:hAnsi="Times New Roman" w:cs="Times New Roman"/>
          <w:sz w:val="28"/>
          <w:szCs w:val="28"/>
        </w:rPr>
      </w:pPr>
      <w:r>
        <w:rPr>
          <w:rFonts w:ascii="Times New Roman" w:hAnsi="Times New Roman" w:cs="Times New Roman"/>
          <w:sz w:val="28"/>
          <w:szCs w:val="28"/>
        </w:rPr>
        <w:t xml:space="preserve">собственностью и земельным отношениям </w:t>
      </w:r>
      <w:r w:rsidRPr="003004DE">
        <w:rPr>
          <w:rFonts w:ascii="Times New Roman" w:hAnsi="Times New Roman" w:cs="Times New Roman"/>
          <w:sz w:val="28"/>
          <w:szCs w:val="28"/>
        </w:rPr>
        <w:t>администрации</w:t>
      </w:r>
    </w:p>
    <w:p w:rsidR="00F61349" w:rsidRDefault="00F61349" w:rsidP="00F61349">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F61349" w:rsidRDefault="00F61349" w:rsidP="00F61349">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Н.Б. Выгонов</w:t>
      </w: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17395B" w:rsidRDefault="0017395B" w:rsidP="001C5912">
      <w:pPr>
        <w:pStyle w:val="a5"/>
        <w:ind w:firstLine="0"/>
        <w:rPr>
          <w:rFonts w:ascii="Times New Roman" w:hAnsi="Times New Roman" w:cs="Times New Roman"/>
          <w:sz w:val="28"/>
          <w:szCs w:val="28"/>
        </w:rPr>
      </w:pPr>
    </w:p>
    <w:p w:rsidR="001C5912" w:rsidRDefault="001C5912" w:rsidP="001C5912">
      <w:pPr>
        <w:pStyle w:val="a5"/>
        <w:ind w:firstLine="0"/>
        <w:rPr>
          <w:rFonts w:ascii="Times New Roman" w:hAnsi="Times New Roman" w:cs="Times New Roman"/>
          <w:sz w:val="28"/>
          <w:szCs w:val="28"/>
        </w:rPr>
      </w:pPr>
    </w:p>
    <w:p w:rsidR="001C5912" w:rsidRDefault="001C5912" w:rsidP="007A2E23">
      <w:pPr>
        <w:pStyle w:val="a5"/>
        <w:ind w:firstLine="4253"/>
        <w:rPr>
          <w:rFonts w:ascii="Times New Roman" w:hAnsi="Times New Roman" w:cs="Times New Roman"/>
          <w:sz w:val="28"/>
          <w:szCs w:val="28"/>
        </w:rPr>
      </w:pPr>
    </w:p>
    <w:p w:rsidR="001C5912" w:rsidRDefault="001C5912" w:rsidP="007A2E23">
      <w:pPr>
        <w:pStyle w:val="a5"/>
        <w:ind w:firstLine="4253"/>
        <w:rPr>
          <w:rFonts w:ascii="Times New Roman" w:hAnsi="Times New Roman" w:cs="Times New Roman"/>
          <w:sz w:val="28"/>
          <w:szCs w:val="28"/>
        </w:rPr>
      </w:pPr>
    </w:p>
    <w:p w:rsidR="001C5912" w:rsidRDefault="001C5912" w:rsidP="00B21D93">
      <w:pPr>
        <w:pStyle w:val="a5"/>
        <w:ind w:firstLine="0"/>
        <w:rPr>
          <w:rFonts w:ascii="Times New Roman" w:hAnsi="Times New Roman" w:cs="Times New Roman"/>
          <w:sz w:val="28"/>
          <w:szCs w:val="28"/>
        </w:rPr>
      </w:pPr>
    </w:p>
    <w:p w:rsidR="00B21D93" w:rsidRDefault="00B21D93" w:rsidP="00B21D93">
      <w:pPr>
        <w:pStyle w:val="a5"/>
        <w:ind w:firstLine="0"/>
        <w:rPr>
          <w:rFonts w:ascii="Times New Roman" w:hAnsi="Times New Roman" w:cs="Times New Roman"/>
          <w:sz w:val="28"/>
          <w:szCs w:val="28"/>
        </w:rPr>
      </w:pPr>
    </w:p>
    <w:p w:rsidR="00B21D93" w:rsidRDefault="00B21D93" w:rsidP="00B21D93">
      <w:pPr>
        <w:pStyle w:val="a5"/>
        <w:ind w:firstLine="0"/>
        <w:rPr>
          <w:rFonts w:ascii="Times New Roman" w:hAnsi="Times New Roman" w:cs="Times New Roman"/>
          <w:sz w:val="28"/>
          <w:szCs w:val="28"/>
        </w:rPr>
      </w:pPr>
    </w:p>
    <w:p w:rsidR="001C5912" w:rsidRDefault="001C5912" w:rsidP="007A2E23">
      <w:pPr>
        <w:pStyle w:val="a5"/>
        <w:ind w:firstLine="4253"/>
        <w:rPr>
          <w:rFonts w:ascii="Times New Roman" w:hAnsi="Times New Roman" w:cs="Times New Roman"/>
          <w:sz w:val="28"/>
          <w:szCs w:val="28"/>
        </w:rPr>
      </w:pPr>
    </w:p>
    <w:p w:rsidR="00C53670" w:rsidRDefault="00C53670" w:rsidP="007A2E23">
      <w:pPr>
        <w:pStyle w:val="a5"/>
        <w:ind w:firstLine="4253"/>
        <w:rPr>
          <w:rFonts w:ascii="Times New Roman" w:hAnsi="Times New Roman" w:cs="Times New Roman"/>
          <w:sz w:val="28"/>
          <w:szCs w:val="28"/>
        </w:rPr>
      </w:pPr>
    </w:p>
    <w:p w:rsidR="00C53670" w:rsidRDefault="00C53670" w:rsidP="007A2E23">
      <w:pPr>
        <w:pStyle w:val="a5"/>
        <w:ind w:firstLine="4253"/>
        <w:rPr>
          <w:rFonts w:ascii="Times New Roman" w:hAnsi="Times New Roman" w:cs="Times New Roman"/>
          <w:sz w:val="28"/>
          <w:szCs w:val="28"/>
        </w:rPr>
      </w:pPr>
    </w:p>
    <w:p w:rsidR="001C5912" w:rsidRDefault="001C5912"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F61349">
        <w:rPr>
          <w:rFonts w:ascii="Times New Roman" w:hAnsi="Times New Roman" w:cs="Times New Roman"/>
          <w:sz w:val="28"/>
          <w:szCs w:val="28"/>
        </w:rPr>
        <w:t xml:space="preserve">земельном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 xml:space="preserve">Показатели результативности и эффективности муниципального </w:t>
      </w:r>
      <w:r w:rsidR="00F61349">
        <w:rPr>
          <w:rFonts w:ascii="Times New Roman" w:hAnsi="Times New Roman" w:cs="Times New Roman"/>
          <w:b/>
          <w:sz w:val="28"/>
          <w:szCs w:val="28"/>
        </w:rPr>
        <w:t xml:space="preserve">земельного </w:t>
      </w:r>
      <w:r w:rsidR="00335722" w:rsidRPr="00063290">
        <w:rPr>
          <w:rFonts w:ascii="Times New Roman" w:hAnsi="Times New Roman" w:cs="Times New Roman"/>
          <w:b/>
          <w:sz w:val="28"/>
          <w:szCs w:val="28"/>
        </w:rPr>
        <w:t>контроля на территории </w:t>
      </w:r>
      <w:r w:rsidR="00F61349">
        <w:rPr>
          <w:rFonts w:ascii="Times New Roman" w:hAnsi="Times New Roman" w:cs="Times New Roman"/>
          <w:b/>
          <w:sz w:val="28"/>
          <w:szCs w:val="28"/>
        </w:rPr>
        <w:t>Усть-Лабинского городского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5"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При осуществлении муниципального </w:t>
      </w:r>
      <w:r w:rsidR="007C6368">
        <w:rPr>
          <w:rFonts w:ascii="Times New Roman" w:hAnsi="Times New Roman" w:cs="Times New Roman"/>
          <w:sz w:val="28"/>
          <w:szCs w:val="28"/>
        </w:rPr>
        <w:t xml:space="preserve">земельного </w:t>
      </w:r>
      <w:r w:rsidRPr="00761501">
        <w:rPr>
          <w:rFonts w:ascii="Times New Roman" w:hAnsi="Times New Roman" w:cs="Times New Roman"/>
          <w:sz w:val="28"/>
          <w:szCs w:val="28"/>
        </w:rPr>
        <w:t>к</w:t>
      </w:r>
      <w:r>
        <w:rPr>
          <w:rFonts w:ascii="Times New Roman" w:hAnsi="Times New Roman" w:cs="Times New Roman"/>
          <w:sz w:val="28"/>
          <w:szCs w:val="28"/>
        </w:rPr>
        <w:t xml:space="preserve">онтроля </w:t>
      </w:r>
      <w:r w:rsidRPr="00761501">
        <w:rPr>
          <w:rFonts w:ascii="Times New Roman" w:hAnsi="Times New Roman" w:cs="Times New Roman"/>
          <w:sz w:val="28"/>
          <w:szCs w:val="28"/>
        </w:rPr>
        <w:t xml:space="preserve">на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F61349" w:rsidRDefault="00F61349" w:rsidP="00F61349">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управлению муниципальной </w:t>
      </w:r>
    </w:p>
    <w:p w:rsidR="00157C68" w:rsidRDefault="00F61349" w:rsidP="00F61349">
      <w:pPr>
        <w:pStyle w:val="a5"/>
        <w:ind w:firstLine="0"/>
        <w:rPr>
          <w:rFonts w:ascii="Times New Roman" w:hAnsi="Times New Roman" w:cs="Times New Roman"/>
          <w:sz w:val="28"/>
          <w:szCs w:val="28"/>
        </w:rPr>
      </w:pPr>
      <w:r>
        <w:rPr>
          <w:rFonts w:ascii="Times New Roman" w:hAnsi="Times New Roman" w:cs="Times New Roman"/>
          <w:sz w:val="28"/>
          <w:szCs w:val="28"/>
        </w:rPr>
        <w:t xml:space="preserve">собственностью и земельным отношениям </w:t>
      </w:r>
      <w:r w:rsidRPr="003004DE">
        <w:rPr>
          <w:rFonts w:ascii="Times New Roman" w:hAnsi="Times New Roman" w:cs="Times New Roman"/>
          <w:sz w:val="28"/>
          <w:szCs w:val="28"/>
        </w:rPr>
        <w:t>администрации</w:t>
      </w:r>
    </w:p>
    <w:p w:rsidR="00F61349" w:rsidRDefault="00F61349" w:rsidP="00F61349">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4D0D1E" w:rsidRDefault="00F61349" w:rsidP="00C5367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Н.Б. Выгонов</w:t>
      </w:r>
    </w:p>
    <w:p w:rsidR="004D0D1E" w:rsidRDefault="004D0D1E" w:rsidP="00335722">
      <w:pPr>
        <w:pStyle w:val="a5"/>
        <w:rPr>
          <w:rFonts w:ascii="Times New Roman" w:hAnsi="Times New Roman" w:cs="Times New Roman"/>
          <w:sz w:val="28"/>
          <w:szCs w:val="28"/>
        </w:rPr>
      </w:pPr>
    </w:p>
    <w:p w:rsidR="004D0D1E" w:rsidRPr="004D0D1E" w:rsidRDefault="004D0D1E" w:rsidP="00335722">
      <w:pPr>
        <w:pStyle w:val="a5"/>
        <w:rPr>
          <w:rFonts w:ascii="Times New Roman" w:hAnsi="Times New Roman" w:cs="Times New Roman"/>
          <w:sz w:val="28"/>
          <w:szCs w:val="28"/>
        </w:rPr>
      </w:pPr>
    </w:p>
    <w:sectPr w:rsidR="004D0D1E" w:rsidRPr="004D0D1E" w:rsidSect="00CA1C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3522D"/>
    <w:rsid w:val="00063290"/>
    <w:rsid w:val="00100648"/>
    <w:rsid w:val="00136331"/>
    <w:rsid w:val="00153B8D"/>
    <w:rsid w:val="00157C68"/>
    <w:rsid w:val="0017395B"/>
    <w:rsid w:val="00177862"/>
    <w:rsid w:val="00187A13"/>
    <w:rsid w:val="001A6F27"/>
    <w:rsid w:val="001B3418"/>
    <w:rsid w:val="001C21C7"/>
    <w:rsid w:val="001C5912"/>
    <w:rsid w:val="001E03C4"/>
    <w:rsid w:val="001E4B17"/>
    <w:rsid w:val="001F2EFF"/>
    <w:rsid w:val="002023E1"/>
    <w:rsid w:val="00232955"/>
    <w:rsid w:val="0024126D"/>
    <w:rsid w:val="0025134A"/>
    <w:rsid w:val="00273054"/>
    <w:rsid w:val="0028529B"/>
    <w:rsid w:val="002A186D"/>
    <w:rsid w:val="002C331E"/>
    <w:rsid w:val="002D3510"/>
    <w:rsid w:val="003004DE"/>
    <w:rsid w:val="00300757"/>
    <w:rsid w:val="0031086E"/>
    <w:rsid w:val="003300C8"/>
    <w:rsid w:val="00335722"/>
    <w:rsid w:val="00335DA3"/>
    <w:rsid w:val="00351CB8"/>
    <w:rsid w:val="003B34E8"/>
    <w:rsid w:val="003C6CDC"/>
    <w:rsid w:val="003D4FCF"/>
    <w:rsid w:val="003D5997"/>
    <w:rsid w:val="00407A9F"/>
    <w:rsid w:val="0042334C"/>
    <w:rsid w:val="004B3996"/>
    <w:rsid w:val="004D0D1E"/>
    <w:rsid w:val="004D7E25"/>
    <w:rsid w:val="004E0A79"/>
    <w:rsid w:val="004F4755"/>
    <w:rsid w:val="00554480"/>
    <w:rsid w:val="00563DA3"/>
    <w:rsid w:val="0057535C"/>
    <w:rsid w:val="00583DB0"/>
    <w:rsid w:val="005C5073"/>
    <w:rsid w:val="006019C7"/>
    <w:rsid w:val="006206BD"/>
    <w:rsid w:val="0066705B"/>
    <w:rsid w:val="00671A39"/>
    <w:rsid w:val="00673B04"/>
    <w:rsid w:val="00674181"/>
    <w:rsid w:val="006832BC"/>
    <w:rsid w:val="006E057F"/>
    <w:rsid w:val="006E7469"/>
    <w:rsid w:val="0070008B"/>
    <w:rsid w:val="007326F9"/>
    <w:rsid w:val="00761501"/>
    <w:rsid w:val="007712C7"/>
    <w:rsid w:val="00774990"/>
    <w:rsid w:val="007A2E23"/>
    <w:rsid w:val="007B0F67"/>
    <w:rsid w:val="007C6368"/>
    <w:rsid w:val="007C79BF"/>
    <w:rsid w:val="007F041F"/>
    <w:rsid w:val="0080087B"/>
    <w:rsid w:val="00840A0D"/>
    <w:rsid w:val="00872CEB"/>
    <w:rsid w:val="0089345D"/>
    <w:rsid w:val="00894F5C"/>
    <w:rsid w:val="008A7350"/>
    <w:rsid w:val="008B1A6A"/>
    <w:rsid w:val="008F15FC"/>
    <w:rsid w:val="00903C07"/>
    <w:rsid w:val="00910010"/>
    <w:rsid w:val="009469B1"/>
    <w:rsid w:val="009D73ED"/>
    <w:rsid w:val="00A06407"/>
    <w:rsid w:val="00A113ED"/>
    <w:rsid w:val="00A33E2A"/>
    <w:rsid w:val="00A5315E"/>
    <w:rsid w:val="00A65DDF"/>
    <w:rsid w:val="00A7209B"/>
    <w:rsid w:val="00AF67CA"/>
    <w:rsid w:val="00B02DC0"/>
    <w:rsid w:val="00B21D93"/>
    <w:rsid w:val="00B269A2"/>
    <w:rsid w:val="00B4715A"/>
    <w:rsid w:val="00B75F0E"/>
    <w:rsid w:val="00BC49CE"/>
    <w:rsid w:val="00BD38CE"/>
    <w:rsid w:val="00BF5298"/>
    <w:rsid w:val="00C14295"/>
    <w:rsid w:val="00C53670"/>
    <w:rsid w:val="00C87637"/>
    <w:rsid w:val="00C955ED"/>
    <w:rsid w:val="00CA1C56"/>
    <w:rsid w:val="00CA214B"/>
    <w:rsid w:val="00CC6F5C"/>
    <w:rsid w:val="00CF6454"/>
    <w:rsid w:val="00D04928"/>
    <w:rsid w:val="00D04FBD"/>
    <w:rsid w:val="00D2557E"/>
    <w:rsid w:val="00D40F91"/>
    <w:rsid w:val="00D60725"/>
    <w:rsid w:val="00D75535"/>
    <w:rsid w:val="00DB4CBA"/>
    <w:rsid w:val="00DB602B"/>
    <w:rsid w:val="00DE3ED6"/>
    <w:rsid w:val="00DF4DEA"/>
    <w:rsid w:val="00E16F78"/>
    <w:rsid w:val="00E21728"/>
    <w:rsid w:val="00E23782"/>
    <w:rsid w:val="00E451F1"/>
    <w:rsid w:val="00E47473"/>
    <w:rsid w:val="00E62AA8"/>
    <w:rsid w:val="00E9584F"/>
    <w:rsid w:val="00EC7B97"/>
    <w:rsid w:val="00F101D4"/>
    <w:rsid w:val="00F15687"/>
    <w:rsid w:val="00F17394"/>
    <w:rsid w:val="00F2728F"/>
    <w:rsid w:val="00F314E5"/>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5AC"/>
  <w15:docId w15:val="{0804DEFC-05FB-4CE1-8653-F1D911F2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paragraph" w:styleId="1">
    <w:name w:val="heading 1"/>
    <w:basedOn w:val="a"/>
    <w:next w:val="a"/>
    <w:link w:val="10"/>
    <w:uiPriority w:val="9"/>
    <w:qFormat/>
    <w:rsid w:val="004D0D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Emphasis"/>
    <w:qFormat/>
    <w:rsid w:val="001C5912"/>
    <w:rPr>
      <w:i/>
      <w:iCs/>
    </w:rPr>
  </w:style>
  <w:style w:type="character" w:customStyle="1" w:styleId="10">
    <w:name w:val="Заголовок 1 Знак"/>
    <w:basedOn w:val="a0"/>
    <w:link w:val="1"/>
    <w:uiPriority w:val="9"/>
    <w:rsid w:val="004D0D1E"/>
    <w:rPr>
      <w:rFonts w:asciiTheme="majorHAnsi" w:eastAsiaTheme="majorEastAsia" w:hAnsiTheme="majorHAnsi" w:cstheme="majorBidi"/>
      <w:b/>
      <w:bCs/>
      <w:color w:val="2F5496" w:themeColor="accent1" w:themeShade="BF"/>
      <w:sz w:val="28"/>
      <w:szCs w:val="28"/>
    </w:rPr>
  </w:style>
  <w:style w:type="character" w:customStyle="1" w:styleId="a8">
    <w:name w:val="Цветовое выделение"/>
    <w:uiPriority w:val="99"/>
    <w:rsid w:val="00157C68"/>
    <w:rPr>
      <w:b/>
      <w:bCs/>
      <w:color w:val="26282F"/>
    </w:rPr>
  </w:style>
  <w:style w:type="paragraph" w:customStyle="1" w:styleId="a9">
    <w:name w:val="Прижатый влево"/>
    <w:basedOn w:val="a"/>
    <w:next w:val="a"/>
    <w:uiPriority w:val="99"/>
    <w:rsid w:val="00157C68"/>
    <w:pPr>
      <w:autoSpaceDE w:val="0"/>
      <w:autoSpaceDN w:val="0"/>
      <w:adjustRightInd w:val="0"/>
      <w:ind w:firstLine="0"/>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351FA7F-3731-467C-9A38-00CE2ECBE619"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9A23-B1FF-4242-9636-9E8A2742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7453</Words>
  <Characters>42487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GrigorovaMM</dc:creator>
  <cp:lastModifiedBy>Чебан</cp:lastModifiedBy>
  <cp:revision>11</cp:revision>
  <cp:lastPrinted>2021-09-30T10:24:00Z</cp:lastPrinted>
  <dcterms:created xsi:type="dcterms:W3CDTF">2021-09-29T07:13:00Z</dcterms:created>
  <dcterms:modified xsi:type="dcterms:W3CDTF">2021-09-30T10:25:00Z</dcterms:modified>
</cp:coreProperties>
</file>