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8729B2">
        <w:rPr>
          <w:sz w:val="28"/>
          <w:szCs w:val="28"/>
        </w:rPr>
        <w:t>_____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8729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B36537" w:rsidRPr="00921F90" w:rsidRDefault="00116288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903CDA">
        <w:rPr>
          <w:rFonts w:eastAsia="Calibri"/>
          <w:b/>
          <w:bCs/>
          <w:spacing w:val="-4"/>
          <w:sz w:val="28"/>
          <w:szCs w:val="28"/>
          <w:lang w:eastAsia="en-US"/>
        </w:rPr>
        <w:t>айона от 29.06.2018 года № 482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903CDA">
        <w:rPr>
          <w:b/>
          <w:bCs/>
          <w:sz w:val="28"/>
          <w:szCs w:val="28"/>
        </w:rPr>
        <w:t>«Предоставление права размещения нестационарных торговых объектов</w:t>
      </w:r>
      <w:r w:rsidR="00903CDA" w:rsidRPr="00B1774C">
        <w:rPr>
          <w:b/>
          <w:bCs/>
          <w:sz w:val="28"/>
          <w:szCs w:val="28"/>
        </w:rPr>
        <w:t>»</w:t>
      </w: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п о с т а н о в л я 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CC25B5">
        <w:rPr>
          <w:color w:val="000000" w:themeColor="text1"/>
          <w:sz w:val="28"/>
          <w:szCs w:val="28"/>
        </w:rPr>
        <w:t xml:space="preserve"> района от </w:t>
      </w:r>
      <w:r w:rsidR="00903CDA">
        <w:rPr>
          <w:color w:val="000000" w:themeColor="text1"/>
          <w:sz w:val="28"/>
          <w:szCs w:val="28"/>
        </w:rPr>
        <w:t>29</w:t>
      </w:r>
      <w:r w:rsidR="009D1069">
        <w:rPr>
          <w:color w:val="000000" w:themeColor="text1"/>
          <w:sz w:val="28"/>
          <w:szCs w:val="28"/>
        </w:rPr>
        <w:t>.</w:t>
      </w:r>
      <w:r w:rsidR="00F13ECF">
        <w:rPr>
          <w:color w:val="000000" w:themeColor="text1"/>
          <w:sz w:val="28"/>
          <w:szCs w:val="28"/>
        </w:rPr>
        <w:t>06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903CDA">
        <w:rPr>
          <w:color w:val="000000" w:themeColor="text1"/>
          <w:sz w:val="28"/>
          <w:szCs w:val="28"/>
        </w:rPr>
        <w:t>482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903CDA" w:rsidRPr="00903CDA">
        <w:rPr>
          <w:bCs/>
          <w:sz w:val="28"/>
          <w:szCs w:val="28"/>
        </w:rPr>
        <w:t>«Предоставление права размещения нестационарных торговых объектов»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80DB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официальном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МФЦ и скреплены печатью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</w:t>
      </w:r>
      <w:r w:rsidRPr="00380DB4">
        <w:rPr>
          <w:sz w:val="28"/>
          <w:szCs w:val="28"/>
        </w:rPr>
        <w:lastRenderedPageBreak/>
        <w:t>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запрос.»;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80DB4">
      <w:pPr>
        <w:ind w:firstLine="709"/>
        <w:jc w:val="both"/>
        <w:rPr>
          <w:rFonts w:eastAsia="Tahoma"/>
          <w:sz w:val="28"/>
          <w:szCs w:val="28"/>
        </w:rPr>
      </w:pPr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 xml:space="preserve">в случае если при 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приеме.»;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1.5.1. добавить абзац  следующего содержания: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z w:val="28"/>
          <w:szCs w:val="28"/>
          <w:lang w:eastAsia="en-US"/>
        </w:rPr>
        <w:t xml:space="preserve"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</w:t>
      </w:r>
      <w:r w:rsidRPr="00380DB4">
        <w:rPr>
          <w:rFonts w:eastAsia="Calibri"/>
          <w:sz w:val="28"/>
          <w:szCs w:val="28"/>
          <w:lang w:eastAsia="en-US"/>
        </w:rPr>
        <w:lastRenderedPageBreak/>
        <w:t>услуги, а также консультирование заявителя о порядке предоставления муниципальной услуги в МФЦ</w:t>
      </w:r>
      <w:r w:rsidRPr="00380DB4">
        <w:rPr>
          <w:rFonts w:eastAsia="Tahoma"/>
          <w:spacing w:val="-2"/>
          <w:sz w:val="28"/>
          <w:szCs w:val="28"/>
          <w:lang w:eastAsia="en-US"/>
        </w:rPr>
        <w:t>;»;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 w:rsidR="00F13ECF">
        <w:rPr>
          <w:rFonts w:eastAsia="Tahoma"/>
          <w:spacing w:val="-2"/>
          <w:sz w:val="28"/>
          <w:szCs w:val="28"/>
          <w:lang w:eastAsia="en-US"/>
        </w:rPr>
        <w:t>9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запрос):»;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текст следующего содержания: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80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личность.»;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lastRenderedPageBreak/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903CDA">
        <w:rPr>
          <w:rFonts w:eastAsia="Calibri"/>
          <w:sz w:val="28"/>
          <w:szCs w:val="28"/>
          <w:lang w:eastAsia="en-US"/>
        </w:rPr>
        <w:t>2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gorod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ust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labinsk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ru</w:t>
        </w:r>
      </w:hyperlink>
      <w:r w:rsidRPr="00380DB4">
        <w:rPr>
          <w:sz w:val="28"/>
          <w:szCs w:val="28"/>
        </w:rPr>
        <w:t>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3. Контроль за выполнением постановления оставляю за собой.</w:t>
      </w:r>
    </w:p>
    <w:p w:rsidR="00380DB4" w:rsidRDefault="00380DB4" w:rsidP="00903C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903CDA" w:rsidRDefault="00903CDA" w:rsidP="00903C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03CDA" w:rsidRDefault="00903CDA" w:rsidP="00903C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03CDA" w:rsidRPr="00903CDA" w:rsidRDefault="00903CDA" w:rsidP="00903C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F13ECF" w:rsidRDefault="00F13ECF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903CDA" w:rsidRDefault="00903CDA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__________2019 № ___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1" w:name="P0084"/>
      <w:bookmarkEnd w:id="1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орган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3CDA" w:rsidRDefault="00903CDA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13ECF" w:rsidRPr="00F13ECF" w:rsidRDefault="00F13ECF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 xml:space="preserve">Начальник отдела торговли и защиты </w:t>
      </w:r>
    </w:p>
    <w:p w:rsidR="00F13ECF" w:rsidRPr="00F13ECF" w:rsidRDefault="00F13ECF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прав потребителей администрации</w:t>
      </w:r>
    </w:p>
    <w:p w:rsidR="00F13ECF" w:rsidRPr="00F13ECF" w:rsidRDefault="00F13ECF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Усть-Лабинского городского поселения</w:t>
      </w:r>
    </w:p>
    <w:p w:rsidR="00F13ECF" w:rsidRPr="00F13ECF" w:rsidRDefault="00F13ECF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Усть-Лабинского района</w:t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  <w:t xml:space="preserve">                           Е.В. Горбань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13ECF" w:rsidRDefault="00F13ECF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03CDA" w:rsidRDefault="00903CDA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____________ №_____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2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903CDA" w:rsidRDefault="00903CDA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  <w:bookmarkStart w:id="3" w:name="_GoBack"/>
      <w:bookmarkEnd w:id="3"/>
    </w:p>
    <w:p w:rsidR="00F13ECF" w:rsidRPr="00F13ECF" w:rsidRDefault="00F13ECF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 xml:space="preserve">Начальник отдела торговли и защиты </w:t>
      </w:r>
    </w:p>
    <w:p w:rsidR="00F13ECF" w:rsidRPr="00F13ECF" w:rsidRDefault="00F13ECF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прав потребителей администрации</w:t>
      </w:r>
    </w:p>
    <w:p w:rsidR="00F13ECF" w:rsidRPr="00F13ECF" w:rsidRDefault="00F13ECF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Усть-Лабинского городского поселения</w:t>
      </w:r>
    </w:p>
    <w:p w:rsidR="00F13ECF" w:rsidRPr="00F13ECF" w:rsidRDefault="00F13ECF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Усть-Лабинского района</w:t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  <w:t xml:space="preserve">                           Е.В. Горбань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B6" w:rsidRDefault="006835B6">
      <w:r>
        <w:separator/>
      </w:r>
    </w:p>
  </w:endnote>
  <w:endnote w:type="continuationSeparator" w:id="0">
    <w:p w:rsidR="006835B6" w:rsidRDefault="0068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B6" w:rsidRDefault="006835B6">
      <w:r>
        <w:separator/>
      </w:r>
    </w:p>
  </w:footnote>
  <w:footnote w:type="continuationSeparator" w:id="0">
    <w:p w:rsidR="006835B6" w:rsidRDefault="00683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C7ADE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6EF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995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2978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35B6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1A5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CDA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142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0571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21D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31E5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59C3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1496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6B1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3ECF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1E4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114E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721B-E421-4232-A7C6-DBC633D6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5531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36985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25</cp:revision>
  <cp:lastPrinted>2019-03-05T06:53:00Z</cp:lastPrinted>
  <dcterms:created xsi:type="dcterms:W3CDTF">2019-06-19T05:41:00Z</dcterms:created>
  <dcterms:modified xsi:type="dcterms:W3CDTF">2019-06-26T07:32:00Z</dcterms:modified>
</cp:coreProperties>
</file>